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0B489F" w:rsidRDefault="00C370BA" w:rsidP="00C370BA">
      <w:pPr>
        <w:rPr>
          <w:rFonts w:ascii="Garamond" w:hAnsi="Garamond"/>
          <w:b/>
          <w:color w:val="000000"/>
          <w:sz w:val="32"/>
          <w:szCs w:val="32"/>
        </w:rPr>
      </w:pPr>
      <w:r w:rsidRPr="000B489F">
        <w:rPr>
          <w:rFonts w:ascii="Garamond" w:hAnsi="Garamond"/>
          <w:b/>
          <w:color w:val="000000"/>
          <w:sz w:val="32"/>
          <w:szCs w:val="32"/>
        </w:rPr>
        <w:t>Studieplaner EUX-gymnasiet</w:t>
      </w:r>
    </w:p>
    <w:p w14:paraId="7AD89A6B" w14:textId="62A8EF9C" w:rsidR="00513BB1" w:rsidRPr="000B489F" w:rsidRDefault="00513BB1" w:rsidP="00C370BA">
      <w:pPr>
        <w:rPr>
          <w:rFonts w:ascii="Garamond" w:hAnsi="Garamond"/>
          <w:b/>
          <w:color w:val="000000"/>
          <w:sz w:val="32"/>
          <w:szCs w:val="32"/>
        </w:rPr>
      </w:pPr>
    </w:p>
    <w:p w14:paraId="172AC7E8" w14:textId="77777777" w:rsidR="00513BB1" w:rsidRPr="000B489F" w:rsidRDefault="00513BB1" w:rsidP="00513BB1">
      <w:pPr>
        <w:spacing w:line="360" w:lineRule="auto"/>
        <w:jc w:val="both"/>
        <w:rPr>
          <w:rFonts w:ascii="Garamond" w:hAnsi="Garamond" w:cs="Calibri"/>
          <w:color w:val="000000"/>
        </w:rPr>
      </w:pPr>
      <w:r w:rsidRPr="000B489F">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0B489F" w:rsidRDefault="00513BB1" w:rsidP="00C370BA">
      <w:pPr>
        <w:rPr>
          <w:rFonts w:ascii="Garamond" w:hAnsi="Garamond"/>
          <w:b/>
          <w:color w:val="000000"/>
          <w:sz w:val="32"/>
          <w:szCs w:val="32"/>
        </w:rPr>
      </w:pPr>
    </w:p>
    <w:p w14:paraId="0829BDED" w14:textId="77777777" w:rsidR="00C370BA" w:rsidRPr="000B489F" w:rsidRDefault="00C370BA" w:rsidP="00C370BA">
      <w:pPr>
        <w:rPr>
          <w:rFonts w:ascii="Garamond" w:hAnsi="Garamond"/>
          <w:color w:val="000000"/>
        </w:rPr>
      </w:pPr>
    </w:p>
    <w:p w14:paraId="4467E658" w14:textId="2D2B6077" w:rsidR="00C370BA" w:rsidRPr="000B489F" w:rsidRDefault="00C370BA" w:rsidP="00C370BA">
      <w:pPr>
        <w:rPr>
          <w:rFonts w:ascii="Garamond" w:hAnsi="Garamond"/>
          <w:b/>
          <w:color w:val="000000"/>
        </w:rPr>
      </w:pPr>
      <w:r w:rsidRPr="000B489F">
        <w:rPr>
          <w:rFonts w:ascii="Garamond" w:hAnsi="Garamond"/>
          <w:b/>
          <w:color w:val="000000"/>
          <w:sz w:val="28"/>
          <w:szCs w:val="28"/>
        </w:rPr>
        <w:t xml:space="preserve">Stamoplysninger </w:t>
      </w:r>
    </w:p>
    <w:p w14:paraId="60FC8F1D" w14:textId="77777777" w:rsidR="00C370BA" w:rsidRPr="000B489F"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29"/>
      </w:tblGrid>
      <w:tr w:rsidR="00C370BA" w:rsidRPr="000B489F" w14:paraId="66BE931F" w14:textId="77777777" w:rsidTr="002570F5">
        <w:trPr>
          <w:trHeight w:val="472"/>
        </w:trPr>
        <w:tc>
          <w:tcPr>
            <w:tcW w:w="1908" w:type="dxa"/>
            <w:vAlign w:val="center"/>
          </w:tcPr>
          <w:p w14:paraId="540B40DF" w14:textId="77777777" w:rsidR="00C370BA" w:rsidRPr="000B489F" w:rsidRDefault="00C370BA" w:rsidP="002570F5">
            <w:pPr>
              <w:rPr>
                <w:rFonts w:ascii="Garamond" w:hAnsi="Garamond"/>
                <w:b/>
                <w:color w:val="000000"/>
              </w:rPr>
            </w:pPr>
            <w:r w:rsidRPr="000B489F">
              <w:rPr>
                <w:rFonts w:ascii="Garamond" w:hAnsi="Garamond"/>
                <w:b/>
                <w:color w:val="000000"/>
              </w:rPr>
              <w:t>Termin</w:t>
            </w:r>
          </w:p>
        </w:tc>
        <w:tc>
          <w:tcPr>
            <w:tcW w:w="7920" w:type="dxa"/>
            <w:vAlign w:val="center"/>
          </w:tcPr>
          <w:p w14:paraId="4EC49615" w14:textId="3BCF86EF" w:rsidR="00C370BA" w:rsidRPr="000B489F" w:rsidRDefault="00F574BF" w:rsidP="002570F5">
            <w:pPr>
              <w:rPr>
                <w:rFonts w:ascii="Garamond" w:hAnsi="Garamond"/>
                <w:color w:val="000000"/>
              </w:rPr>
            </w:pPr>
            <w:r>
              <w:rPr>
                <w:rFonts w:ascii="Garamond" w:hAnsi="Garamond"/>
                <w:color w:val="000000"/>
              </w:rPr>
              <w:t>Forårssemestret 2026</w:t>
            </w:r>
          </w:p>
        </w:tc>
      </w:tr>
      <w:tr w:rsidR="00C370BA" w:rsidRPr="000B489F" w14:paraId="6CF9F98A" w14:textId="77777777" w:rsidTr="002570F5">
        <w:tc>
          <w:tcPr>
            <w:tcW w:w="1908" w:type="dxa"/>
          </w:tcPr>
          <w:p w14:paraId="381EF0E4"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Institution</w:t>
            </w:r>
          </w:p>
        </w:tc>
        <w:tc>
          <w:tcPr>
            <w:tcW w:w="7920" w:type="dxa"/>
          </w:tcPr>
          <w:p w14:paraId="160C327F" w14:textId="42CC6E97" w:rsidR="00C370BA" w:rsidRPr="000B489F" w:rsidRDefault="00AB5638" w:rsidP="002570F5">
            <w:pPr>
              <w:spacing w:before="120" w:after="120"/>
              <w:rPr>
                <w:rFonts w:ascii="Garamond" w:hAnsi="Garamond"/>
                <w:color w:val="000000"/>
              </w:rPr>
            </w:pPr>
            <w:r>
              <w:rPr>
                <w:rFonts w:ascii="Garamond" w:hAnsi="Garamond"/>
                <w:color w:val="000000"/>
              </w:rPr>
              <w:t>Niels Brock</w:t>
            </w:r>
          </w:p>
        </w:tc>
      </w:tr>
      <w:tr w:rsidR="00C370BA" w:rsidRPr="000B489F" w14:paraId="3C23B59A" w14:textId="77777777" w:rsidTr="002570F5">
        <w:tc>
          <w:tcPr>
            <w:tcW w:w="1908" w:type="dxa"/>
          </w:tcPr>
          <w:p w14:paraId="4CE7274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Uddannelse</w:t>
            </w:r>
          </w:p>
        </w:tc>
        <w:tc>
          <w:tcPr>
            <w:tcW w:w="7920" w:type="dxa"/>
          </w:tcPr>
          <w:p w14:paraId="5ADBC50F" w14:textId="387988C5" w:rsidR="00C370BA" w:rsidRPr="000B489F" w:rsidRDefault="00AB5638" w:rsidP="002570F5">
            <w:pPr>
              <w:spacing w:before="120" w:after="120"/>
              <w:rPr>
                <w:rFonts w:ascii="Garamond" w:hAnsi="Garamond"/>
                <w:color w:val="000000"/>
              </w:rPr>
            </w:pPr>
            <w:r>
              <w:rPr>
                <w:rFonts w:ascii="Garamond" w:hAnsi="Garamond"/>
                <w:color w:val="000000"/>
              </w:rPr>
              <w:t>EUX</w:t>
            </w:r>
          </w:p>
        </w:tc>
      </w:tr>
      <w:tr w:rsidR="00C370BA" w:rsidRPr="000B489F" w14:paraId="24EAADAA" w14:textId="77777777" w:rsidTr="002570F5">
        <w:tc>
          <w:tcPr>
            <w:tcW w:w="1908" w:type="dxa"/>
          </w:tcPr>
          <w:p w14:paraId="40FAB707"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Fag og niveau</w:t>
            </w:r>
          </w:p>
        </w:tc>
        <w:tc>
          <w:tcPr>
            <w:tcW w:w="7920" w:type="dxa"/>
          </w:tcPr>
          <w:p w14:paraId="6D4C5877" w14:textId="60E8A813" w:rsidR="00C370BA" w:rsidRPr="007C005E" w:rsidRDefault="007C005E" w:rsidP="002570F5">
            <w:pPr>
              <w:spacing w:before="120" w:after="120"/>
              <w:rPr>
                <w:rFonts w:ascii="Garamond" w:hAnsi="Garamond"/>
                <w:color w:val="000000"/>
              </w:rPr>
            </w:pPr>
            <w:r>
              <w:rPr>
                <w:rFonts w:ascii="Garamond" w:hAnsi="Garamond"/>
                <w:color w:val="000000"/>
              </w:rPr>
              <w:t>Erhvervsinformatik C</w:t>
            </w:r>
          </w:p>
        </w:tc>
      </w:tr>
      <w:tr w:rsidR="00C370BA" w:rsidRPr="000B489F" w14:paraId="7DA08AAF" w14:textId="77777777" w:rsidTr="002570F5">
        <w:tc>
          <w:tcPr>
            <w:tcW w:w="1908" w:type="dxa"/>
          </w:tcPr>
          <w:p w14:paraId="5A1523E7" w14:textId="589A4ECA" w:rsidR="00C370BA" w:rsidRPr="000B489F" w:rsidRDefault="00C370BA" w:rsidP="002570F5">
            <w:pPr>
              <w:spacing w:before="120" w:after="120"/>
              <w:rPr>
                <w:rFonts w:ascii="Garamond" w:hAnsi="Garamond"/>
                <w:b/>
                <w:color w:val="000000"/>
              </w:rPr>
            </w:pPr>
            <w:r w:rsidRPr="000B489F">
              <w:rPr>
                <w:rFonts w:ascii="Garamond" w:hAnsi="Garamond"/>
                <w:b/>
                <w:color w:val="000000"/>
              </w:rPr>
              <w:t>Undervisere</w:t>
            </w:r>
          </w:p>
        </w:tc>
        <w:tc>
          <w:tcPr>
            <w:tcW w:w="7920" w:type="dxa"/>
          </w:tcPr>
          <w:p w14:paraId="780F4A41" w14:textId="04502A6C" w:rsidR="00C370BA" w:rsidRPr="007C005E" w:rsidRDefault="007C005E" w:rsidP="002570F5">
            <w:pPr>
              <w:spacing w:before="120" w:after="120"/>
              <w:rPr>
                <w:rFonts w:ascii="Garamond" w:hAnsi="Garamond"/>
                <w:color w:val="000000"/>
                <w:lang w:val="en-US"/>
              </w:rPr>
            </w:pPr>
            <w:r>
              <w:rPr>
                <w:rFonts w:ascii="Garamond" w:hAnsi="Garamond"/>
                <w:color w:val="000000"/>
                <w:lang w:val="en-US"/>
              </w:rPr>
              <w:t>Benedicte Vogn</w:t>
            </w:r>
          </w:p>
        </w:tc>
      </w:tr>
      <w:tr w:rsidR="00C370BA" w:rsidRPr="000B489F" w14:paraId="18A79344" w14:textId="77777777" w:rsidTr="002570F5">
        <w:tc>
          <w:tcPr>
            <w:tcW w:w="1908" w:type="dxa"/>
          </w:tcPr>
          <w:p w14:paraId="12F54B25"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Hold</w:t>
            </w:r>
          </w:p>
        </w:tc>
        <w:tc>
          <w:tcPr>
            <w:tcW w:w="7920" w:type="dxa"/>
          </w:tcPr>
          <w:p w14:paraId="67508FBF" w14:textId="030EE711" w:rsidR="00C370BA" w:rsidRPr="007C005E" w:rsidRDefault="00C7677C" w:rsidP="002570F5">
            <w:pPr>
              <w:spacing w:before="120" w:after="120"/>
              <w:rPr>
                <w:rFonts w:ascii="Garamond" w:hAnsi="Garamond"/>
                <w:color w:val="000000"/>
              </w:rPr>
            </w:pPr>
            <w:r>
              <w:rPr>
                <w:rFonts w:ascii="Garamond" w:hAnsi="Garamond"/>
                <w:color w:val="000000"/>
              </w:rPr>
              <w:t>e24g221a</w:t>
            </w:r>
            <w:r>
              <w:rPr>
                <w:rFonts w:ascii="Garamond" w:hAnsi="Garamond"/>
                <w:color w:val="000000"/>
              </w:rPr>
              <w:t xml:space="preserve">, </w:t>
            </w:r>
            <w:r w:rsidR="00414D64">
              <w:rPr>
                <w:rFonts w:ascii="Garamond" w:hAnsi="Garamond"/>
                <w:color w:val="000000"/>
              </w:rPr>
              <w:t>e24g221z</w:t>
            </w:r>
          </w:p>
        </w:tc>
      </w:tr>
    </w:tbl>
    <w:p w14:paraId="6FC95B5C" w14:textId="77777777" w:rsidR="00C370BA" w:rsidRPr="000B489F" w:rsidRDefault="00C370BA" w:rsidP="00C370BA">
      <w:pPr>
        <w:rPr>
          <w:rFonts w:ascii="Garamond" w:hAnsi="Garamond"/>
          <w:color w:val="000000"/>
        </w:rPr>
      </w:pPr>
    </w:p>
    <w:p w14:paraId="33E70736" w14:textId="5A03B49E" w:rsidR="004A6561" w:rsidRDefault="00C370BA" w:rsidP="00C370BA">
      <w:pPr>
        <w:rPr>
          <w:rFonts w:ascii="Garamond" w:hAnsi="Garamond"/>
          <w:b/>
          <w:color w:val="000000"/>
          <w:sz w:val="28"/>
          <w:szCs w:val="28"/>
        </w:rPr>
      </w:pPr>
      <w:bookmarkStart w:id="0" w:name="Retur"/>
      <w:r w:rsidRPr="000B489F">
        <w:rPr>
          <w:rFonts w:ascii="Garamond" w:hAnsi="Garamond"/>
          <w:b/>
          <w:color w:val="000000"/>
          <w:sz w:val="28"/>
          <w:szCs w:val="28"/>
        </w:rPr>
        <w:t>Oversigt over gennemførte undervisningsforløb</w:t>
      </w:r>
      <w:bookmarkEnd w:id="0"/>
    </w:p>
    <w:p w14:paraId="164DF776" w14:textId="430A4196" w:rsidR="004A6561" w:rsidRPr="004A6561" w:rsidRDefault="004A6561" w:rsidP="00C370BA">
      <w:pPr>
        <w:rPr>
          <w:rFonts w:ascii="Garamond" w:hAnsi="Garamond"/>
          <w:bCs/>
          <w:i/>
          <w:iCs/>
          <w:color w:val="000000"/>
        </w:rPr>
      </w:pPr>
      <w:r>
        <w:rPr>
          <w:rFonts w:ascii="Garamond" w:hAnsi="Garamond"/>
          <w:bCs/>
          <w:i/>
          <w:iCs/>
          <w:color w:val="000000"/>
        </w:rPr>
        <w:t>Indsæt flere titler ved behov</w:t>
      </w:r>
    </w:p>
    <w:p w14:paraId="401CE286" w14:textId="77777777" w:rsidR="00C370BA" w:rsidRPr="000B489F"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0B489F" w14:paraId="12116ACA" w14:textId="77777777" w:rsidTr="009D3B6E">
        <w:tc>
          <w:tcPr>
            <w:tcW w:w="0" w:type="auto"/>
          </w:tcPr>
          <w:p w14:paraId="2F2B0F0A" w14:textId="182B8E42" w:rsidR="00C370BA" w:rsidRPr="000B489F" w:rsidRDefault="00C370BA" w:rsidP="002570F5">
            <w:pPr>
              <w:spacing w:before="120" w:after="120"/>
              <w:rPr>
                <w:rFonts w:ascii="Garamond" w:hAnsi="Garamond"/>
                <w:b/>
                <w:color w:val="000000"/>
              </w:rPr>
            </w:pPr>
            <w:r w:rsidRPr="000B489F">
              <w:rPr>
                <w:rFonts w:ascii="Garamond" w:hAnsi="Garamond"/>
                <w:b/>
                <w:color w:val="000000"/>
              </w:rPr>
              <w:t>T</w:t>
            </w:r>
            <w:r w:rsidR="005D68D3" w:rsidRPr="000B489F">
              <w:rPr>
                <w:rFonts w:ascii="Garamond" w:hAnsi="Garamond"/>
                <w:b/>
                <w:color w:val="000000"/>
              </w:rPr>
              <w:t>itel 1</w:t>
            </w:r>
          </w:p>
        </w:tc>
        <w:tc>
          <w:tcPr>
            <w:tcW w:w="8200" w:type="dxa"/>
          </w:tcPr>
          <w:p w14:paraId="21ECBCBD" w14:textId="481D14EC" w:rsidR="00C370BA" w:rsidRPr="000B489F" w:rsidRDefault="00E82F00" w:rsidP="002570F5">
            <w:pPr>
              <w:spacing w:before="120" w:after="120"/>
              <w:rPr>
                <w:rFonts w:ascii="Garamond" w:hAnsi="Garamond"/>
                <w:color w:val="000000"/>
              </w:rPr>
            </w:pPr>
            <w:r>
              <w:rPr>
                <w:rFonts w:ascii="Garamond" w:hAnsi="Garamond"/>
                <w:color w:val="000000"/>
              </w:rPr>
              <w:t>Introduktion og robotteknologi</w:t>
            </w:r>
          </w:p>
        </w:tc>
      </w:tr>
      <w:tr w:rsidR="00C370BA" w:rsidRPr="000B489F" w14:paraId="4C9B40FE" w14:textId="77777777" w:rsidTr="009D3B6E">
        <w:tc>
          <w:tcPr>
            <w:tcW w:w="0" w:type="auto"/>
          </w:tcPr>
          <w:p w14:paraId="413A8FD7"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2</w:t>
            </w:r>
          </w:p>
        </w:tc>
        <w:tc>
          <w:tcPr>
            <w:tcW w:w="8200" w:type="dxa"/>
          </w:tcPr>
          <w:p w14:paraId="7EACF761" w14:textId="473636B4" w:rsidR="00C370BA" w:rsidRPr="000B489F" w:rsidRDefault="00E8622C" w:rsidP="002570F5">
            <w:pPr>
              <w:spacing w:before="120" w:after="120"/>
              <w:rPr>
                <w:rFonts w:ascii="Garamond" w:hAnsi="Garamond"/>
                <w:color w:val="000000"/>
              </w:rPr>
            </w:pPr>
            <w:r>
              <w:rPr>
                <w:rFonts w:ascii="Garamond" w:hAnsi="Garamond"/>
                <w:color w:val="000000"/>
              </w:rPr>
              <w:t>Sikkerhed og adfærd</w:t>
            </w:r>
          </w:p>
        </w:tc>
      </w:tr>
      <w:tr w:rsidR="00C370BA" w:rsidRPr="000B489F" w14:paraId="2E60DA5F" w14:textId="77777777" w:rsidTr="009D3B6E">
        <w:tc>
          <w:tcPr>
            <w:tcW w:w="0" w:type="auto"/>
          </w:tcPr>
          <w:p w14:paraId="7B193AB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3</w:t>
            </w:r>
          </w:p>
        </w:tc>
        <w:tc>
          <w:tcPr>
            <w:tcW w:w="8200" w:type="dxa"/>
          </w:tcPr>
          <w:p w14:paraId="11EF8F80" w14:textId="687B39FE" w:rsidR="00C370BA" w:rsidRPr="000B489F" w:rsidRDefault="00E33FD3" w:rsidP="002570F5">
            <w:pPr>
              <w:spacing w:before="120" w:after="120"/>
              <w:rPr>
                <w:rFonts w:ascii="Garamond" w:hAnsi="Garamond"/>
                <w:color w:val="000000"/>
              </w:rPr>
            </w:pPr>
            <w:r>
              <w:rPr>
                <w:rFonts w:ascii="Garamond" w:hAnsi="Garamond"/>
                <w:color w:val="000000"/>
              </w:rPr>
              <w:t>App-udvikling</w:t>
            </w:r>
          </w:p>
        </w:tc>
      </w:tr>
      <w:tr w:rsidR="00C370BA" w:rsidRPr="000B489F" w14:paraId="13F94316" w14:textId="77777777" w:rsidTr="009D3B6E">
        <w:tc>
          <w:tcPr>
            <w:tcW w:w="0" w:type="auto"/>
          </w:tcPr>
          <w:p w14:paraId="54A6432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4</w:t>
            </w:r>
          </w:p>
        </w:tc>
        <w:tc>
          <w:tcPr>
            <w:tcW w:w="8200" w:type="dxa"/>
          </w:tcPr>
          <w:p w14:paraId="096C1F4B" w14:textId="497B3EDA" w:rsidR="00C370BA" w:rsidRPr="000B489F" w:rsidRDefault="00FC6022" w:rsidP="002570F5">
            <w:pPr>
              <w:spacing w:before="120" w:after="120"/>
              <w:rPr>
                <w:rFonts w:ascii="Garamond" w:hAnsi="Garamond"/>
                <w:color w:val="000000"/>
              </w:rPr>
            </w:pPr>
            <w:r>
              <w:rPr>
                <w:rFonts w:ascii="Garamond" w:hAnsi="Garamond"/>
                <w:color w:val="000000"/>
              </w:rPr>
              <w:t>Data og databaser</w:t>
            </w:r>
          </w:p>
        </w:tc>
      </w:tr>
      <w:tr w:rsidR="00C370BA" w:rsidRPr="000B489F" w14:paraId="5C0AFFC7" w14:textId="77777777" w:rsidTr="009D3B6E">
        <w:tc>
          <w:tcPr>
            <w:tcW w:w="0" w:type="auto"/>
          </w:tcPr>
          <w:p w14:paraId="5C8F575E" w14:textId="77777777" w:rsidR="00C370BA" w:rsidRPr="000B489F" w:rsidRDefault="00C370BA" w:rsidP="002570F5">
            <w:pPr>
              <w:spacing w:before="120" w:after="120"/>
              <w:rPr>
                <w:rFonts w:ascii="Garamond" w:hAnsi="Garamond"/>
                <w:b/>
                <w:color w:val="000000"/>
              </w:rPr>
            </w:pPr>
            <w:r w:rsidRPr="000B489F">
              <w:rPr>
                <w:rFonts w:ascii="Garamond" w:hAnsi="Garamond"/>
                <w:b/>
                <w:color w:val="000000"/>
              </w:rPr>
              <w:t>Titel 5</w:t>
            </w:r>
          </w:p>
        </w:tc>
        <w:tc>
          <w:tcPr>
            <w:tcW w:w="8200" w:type="dxa"/>
          </w:tcPr>
          <w:p w14:paraId="021789B8" w14:textId="52408C1C" w:rsidR="00C370BA" w:rsidRPr="000B489F" w:rsidRDefault="00B522E1" w:rsidP="002570F5">
            <w:pPr>
              <w:spacing w:before="120" w:after="120"/>
              <w:rPr>
                <w:rFonts w:ascii="Garamond" w:hAnsi="Garamond"/>
                <w:color w:val="000000"/>
              </w:rPr>
            </w:pPr>
            <w:r>
              <w:rPr>
                <w:rFonts w:ascii="Garamond" w:hAnsi="Garamond"/>
                <w:color w:val="000000"/>
              </w:rPr>
              <w:t>Analyse af digitale artefakter</w:t>
            </w:r>
          </w:p>
        </w:tc>
      </w:tr>
    </w:tbl>
    <w:p w14:paraId="371D5959" w14:textId="77777777" w:rsidR="00C370BA" w:rsidRPr="000B489F" w:rsidRDefault="00C370BA" w:rsidP="00C370BA">
      <w:pPr>
        <w:rPr>
          <w:rFonts w:ascii="Garamond" w:hAnsi="Garamond"/>
          <w:color w:val="000000"/>
        </w:rPr>
      </w:pPr>
      <w:r w:rsidRPr="000B489F">
        <w:rPr>
          <w:rFonts w:ascii="Garamond" w:hAnsi="Garamond"/>
          <w:color w:val="000000"/>
        </w:rPr>
        <w:br w:type="page"/>
      </w:r>
    </w:p>
    <w:p w14:paraId="7BF96D1E" w14:textId="77777777" w:rsidR="00C370BA" w:rsidRPr="000B489F" w:rsidRDefault="00C370BA" w:rsidP="00C370BA">
      <w:pPr>
        <w:rPr>
          <w:rFonts w:ascii="Garamond" w:hAnsi="Garamond"/>
          <w:b/>
          <w:color w:val="000000"/>
          <w:sz w:val="20"/>
          <w:szCs w:val="20"/>
        </w:rPr>
      </w:pPr>
      <w:r w:rsidRPr="000B489F">
        <w:rPr>
          <w:rFonts w:ascii="Garamond" w:hAnsi="Garamond"/>
          <w:b/>
          <w:color w:val="000000"/>
          <w:sz w:val="28"/>
          <w:szCs w:val="28"/>
        </w:rPr>
        <w:lastRenderedPageBreak/>
        <w:t>Beskrivelse af det enkelte undervisningsforløb (1 skema for hvert forløb)</w:t>
      </w:r>
    </w:p>
    <w:p w14:paraId="2ADC042C" w14:textId="77777777" w:rsidR="00C370BA" w:rsidRPr="000B489F"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0B489F" w14:paraId="4C22F9F9" w14:textId="77777777" w:rsidTr="007B3C5D">
        <w:tc>
          <w:tcPr>
            <w:tcW w:w="2087" w:type="dxa"/>
          </w:tcPr>
          <w:p w14:paraId="5598D197" w14:textId="77777777" w:rsidR="00C370BA" w:rsidRPr="000B489F" w:rsidRDefault="00C370BA" w:rsidP="002570F5">
            <w:pPr>
              <w:rPr>
                <w:rFonts w:ascii="Garamond" w:hAnsi="Garamond"/>
                <w:b/>
                <w:color w:val="000000"/>
              </w:rPr>
            </w:pPr>
            <w:r w:rsidRPr="000B489F">
              <w:rPr>
                <w:rFonts w:ascii="Garamond" w:hAnsi="Garamond"/>
                <w:b/>
                <w:color w:val="000000"/>
              </w:rPr>
              <w:t>Titel 1</w:t>
            </w:r>
          </w:p>
          <w:p w14:paraId="62AD843E" w14:textId="77777777" w:rsidR="00C370BA" w:rsidRPr="000B489F" w:rsidRDefault="00C370BA" w:rsidP="002570F5">
            <w:pPr>
              <w:rPr>
                <w:rFonts w:ascii="Garamond" w:hAnsi="Garamond"/>
                <w:b/>
                <w:color w:val="000000"/>
              </w:rPr>
            </w:pPr>
          </w:p>
        </w:tc>
        <w:tc>
          <w:tcPr>
            <w:tcW w:w="7406" w:type="dxa"/>
          </w:tcPr>
          <w:p w14:paraId="35B71810" w14:textId="65075EB1" w:rsidR="00C370BA" w:rsidRPr="000B489F" w:rsidRDefault="00542986" w:rsidP="002570F5">
            <w:pPr>
              <w:rPr>
                <w:rFonts w:ascii="Garamond" w:hAnsi="Garamond"/>
                <w:b/>
                <w:color w:val="000000"/>
              </w:rPr>
            </w:pPr>
            <w:r>
              <w:rPr>
                <w:rFonts w:ascii="Garamond" w:hAnsi="Garamond"/>
                <w:b/>
                <w:color w:val="000000"/>
              </w:rPr>
              <w:t>Introduktion og robotteknologi</w:t>
            </w:r>
          </w:p>
        </w:tc>
      </w:tr>
      <w:tr w:rsidR="00C370BA" w:rsidRPr="000B489F" w14:paraId="16D02FAF" w14:textId="77777777" w:rsidTr="007B3C5D">
        <w:trPr>
          <w:trHeight w:val="1301"/>
        </w:trPr>
        <w:tc>
          <w:tcPr>
            <w:tcW w:w="2087" w:type="dxa"/>
          </w:tcPr>
          <w:p w14:paraId="74DCAF54" w14:textId="77777777" w:rsidR="00C370BA" w:rsidRPr="000B489F" w:rsidRDefault="00C370BA" w:rsidP="002570F5">
            <w:pPr>
              <w:rPr>
                <w:rFonts w:ascii="Garamond" w:hAnsi="Garamond"/>
                <w:b/>
                <w:color w:val="000000"/>
              </w:rPr>
            </w:pPr>
            <w:r w:rsidRPr="000B489F">
              <w:rPr>
                <w:rFonts w:ascii="Garamond" w:hAnsi="Garamond"/>
                <w:b/>
                <w:color w:val="000000"/>
              </w:rPr>
              <w:t>Indhold</w:t>
            </w:r>
          </w:p>
        </w:tc>
        <w:tc>
          <w:tcPr>
            <w:tcW w:w="7406" w:type="dxa"/>
          </w:tcPr>
          <w:p w14:paraId="47005904" w14:textId="77777777" w:rsidR="00C370BA" w:rsidRDefault="00F66E4B" w:rsidP="00705D44">
            <w:pPr>
              <w:rPr>
                <w:rFonts w:ascii="Garamond" w:hAnsi="Garamond"/>
                <w:color w:val="000000"/>
              </w:rPr>
            </w:pPr>
            <w:r w:rsidRPr="000B489F">
              <w:rPr>
                <w:rFonts w:ascii="Garamond" w:hAnsi="Garamond"/>
                <w:i/>
                <w:iCs/>
                <w:color w:val="000000"/>
              </w:rPr>
              <w:t>Hvad undervises der i? Indhold og materialer</w:t>
            </w:r>
          </w:p>
          <w:p w14:paraId="1BF14EFF" w14:textId="1EDD5CEB" w:rsidR="00017A45" w:rsidRDefault="002438E1" w:rsidP="00705D44">
            <w:pPr>
              <w:rPr>
                <w:rFonts w:ascii="Garamond" w:hAnsi="Garamond"/>
                <w:color w:val="000000"/>
              </w:rPr>
            </w:pPr>
            <w:r w:rsidRPr="002438E1">
              <w:rPr>
                <w:rFonts w:ascii="Garamond" w:hAnsi="Garamond"/>
                <w:color w:val="000000"/>
              </w:rPr>
              <w:t xml:space="preserve">Forløbet introducerer eleverne til erhvervsinformatik med fokus på </w:t>
            </w:r>
            <w:r w:rsidR="00056C4F">
              <w:rPr>
                <w:rFonts w:ascii="Garamond" w:hAnsi="Garamond"/>
                <w:color w:val="000000"/>
              </w:rPr>
              <w:t xml:space="preserve">kompetenceområdet </w:t>
            </w:r>
            <w:r w:rsidRPr="002438E1">
              <w:rPr>
                <w:rFonts w:ascii="Garamond" w:hAnsi="Garamond"/>
                <w:color w:val="000000"/>
              </w:rPr>
              <w:t>teknologisk handleevne og computationel tankegang. Gennem arbejde med Ozobotter lærer de grundlæggende programmeringsbegreber som sekvenser, variabler, funktioner, løkker og forgreninger, samt reflekterer over robotteknologiens anvendelse i erhvervslivet.</w:t>
            </w:r>
          </w:p>
          <w:p w14:paraId="09EAFBF2" w14:textId="1771E4A7" w:rsidR="002438E1" w:rsidRPr="00017A45" w:rsidRDefault="002438E1" w:rsidP="00705D44">
            <w:pPr>
              <w:rPr>
                <w:rFonts w:ascii="Garamond" w:hAnsi="Garamond"/>
                <w:color w:val="000000"/>
              </w:rPr>
            </w:pPr>
          </w:p>
        </w:tc>
      </w:tr>
      <w:tr w:rsidR="00C370BA" w:rsidRPr="000B489F" w14:paraId="141E3419" w14:textId="77777777" w:rsidTr="007B3C5D">
        <w:tc>
          <w:tcPr>
            <w:tcW w:w="2087" w:type="dxa"/>
          </w:tcPr>
          <w:p w14:paraId="4BC20BF7" w14:textId="77777777" w:rsidR="00C370BA" w:rsidRPr="000B489F" w:rsidRDefault="00C370BA" w:rsidP="002570F5">
            <w:pPr>
              <w:rPr>
                <w:rFonts w:ascii="Garamond" w:hAnsi="Garamond"/>
                <w:b/>
                <w:color w:val="000000"/>
              </w:rPr>
            </w:pPr>
            <w:r w:rsidRPr="000B489F">
              <w:rPr>
                <w:rFonts w:ascii="Garamond" w:hAnsi="Garamond"/>
                <w:b/>
                <w:color w:val="000000"/>
              </w:rPr>
              <w:t>Omfang</w:t>
            </w:r>
          </w:p>
          <w:p w14:paraId="6E51CFD4" w14:textId="77777777" w:rsidR="00C370BA" w:rsidRPr="000B489F" w:rsidRDefault="00C370BA" w:rsidP="002570F5">
            <w:pPr>
              <w:rPr>
                <w:rFonts w:ascii="Garamond" w:hAnsi="Garamond"/>
                <w:b/>
                <w:color w:val="000000"/>
              </w:rPr>
            </w:pPr>
          </w:p>
        </w:tc>
        <w:tc>
          <w:tcPr>
            <w:tcW w:w="7406" w:type="dxa"/>
          </w:tcPr>
          <w:p w14:paraId="539EF4B2" w14:textId="2F7C1A01" w:rsidR="00C370BA" w:rsidRPr="00705D44" w:rsidRDefault="008D0231" w:rsidP="002570F5">
            <w:pPr>
              <w:rPr>
                <w:rFonts w:ascii="Garamond" w:hAnsi="Garamond"/>
                <w:i/>
                <w:iCs/>
                <w:color w:val="000000"/>
              </w:rPr>
            </w:pPr>
            <w:r w:rsidRPr="000B489F">
              <w:rPr>
                <w:rFonts w:ascii="Garamond" w:hAnsi="Garamond"/>
                <w:i/>
                <w:iCs/>
                <w:color w:val="000000"/>
              </w:rPr>
              <w:t>Hvor mange moduler anvendes der eller hvor mange procent udgør forløbet</w:t>
            </w:r>
            <w:r w:rsidR="007730B1" w:rsidRPr="000B489F">
              <w:rPr>
                <w:rFonts w:ascii="Garamond" w:hAnsi="Garamond"/>
                <w:i/>
                <w:iCs/>
                <w:color w:val="000000"/>
              </w:rPr>
              <w:t>?</w:t>
            </w:r>
            <w:r w:rsidR="00DC7010">
              <w:rPr>
                <w:rFonts w:ascii="Garamond" w:hAnsi="Garamond"/>
                <w:i/>
                <w:iCs/>
                <w:color w:val="000000"/>
              </w:rPr>
              <w:br/>
            </w:r>
            <w:r w:rsidR="005825CC">
              <w:rPr>
                <w:rFonts w:ascii="Garamond" w:hAnsi="Garamond"/>
                <w:color w:val="000000"/>
              </w:rPr>
              <w:t>3 moduler á 100 minutter.</w:t>
            </w:r>
            <w:r w:rsidR="00705D44">
              <w:rPr>
                <w:rFonts w:ascii="Garamond" w:hAnsi="Garamond"/>
                <w:i/>
                <w:iCs/>
                <w:color w:val="000000"/>
              </w:rPr>
              <w:br/>
            </w:r>
          </w:p>
        </w:tc>
      </w:tr>
      <w:tr w:rsidR="00C370BA" w:rsidRPr="000B489F" w14:paraId="14404AF1" w14:textId="77777777" w:rsidTr="007B3C5D">
        <w:tc>
          <w:tcPr>
            <w:tcW w:w="2087" w:type="dxa"/>
          </w:tcPr>
          <w:p w14:paraId="65C157FB" w14:textId="1EEB5608" w:rsidR="00C370BA" w:rsidRPr="000B489F" w:rsidRDefault="008D0231" w:rsidP="002570F5">
            <w:pPr>
              <w:rPr>
                <w:rFonts w:ascii="Garamond" w:hAnsi="Garamond"/>
                <w:b/>
                <w:color w:val="000000"/>
              </w:rPr>
            </w:pPr>
            <w:r w:rsidRPr="000B489F">
              <w:rPr>
                <w:rFonts w:ascii="Garamond" w:hAnsi="Garamond"/>
                <w:b/>
                <w:color w:val="000000"/>
              </w:rPr>
              <w:t>Faglige mål og kompetencer</w:t>
            </w:r>
          </w:p>
        </w:tc>
        <w:tc>
          <w:tcPr>
            <w:tcW w:w="7406" w:type="dxa"/>
          </w:tcPr>
          <w:p w14:paraId="3690D568" w14:textId="77777777" w:rsidR="00F045B5" w:rsidRDefault="007730B1" w:rsidP="00705D44">
            <w:pPr>
              <w:spacing w:before="100" w:beforeAutospacing="1" w:after="100" w:afterAutospacing="1"/>
              <w:rPr>
                <w:rFonts w:ascii="Garamond" w:hAnsi="Garamond" w:cs="Arial"/>
                <w:color w:val="000000"/>
                <w:spacing w:val="2"/>
              </w:rPr>
            </w:pPr>
            <w:r w:rsidRPr="000B489F">
              <w:rPr>
                <w:rFonts w:ascii="Garamond" w:hAnsi="Garamond" w:cs="Arial"/>
                <w:i/>
                <w:iCs/>
                <w:color w:val="000000"/>
                <w:spacing w:val="2"/>
              </w:rPr>
              <w:t>Indsættes her i punktfor</w:t>
            </w:r>
            <w:r w:rsidR="00705D44">
              <w:rPr>
                <w:rFonts w:ascii="Garamond" w:hAnsi="Garamond" w:cs="Arial"/>
                <w:i/>
                <w:iCs/>
                <w:color w:val="000000"/>
                <w:spacing w:val="2"/>
              </w:rPr>
              <w:t>m</w:t>
            </w:r>
          </w:p>
          <w:p w14:paraId="5D5B57B3" w14:textId="3500C072" w:rsidR="009040E3" w:rsidRPr="00232D47" w:rsidRDefault="00A62352" w:rsidP="00F045B5">
            <w:pPr>
              <w:pStyle w:val="Listeafsnit"/>
              <w:numPr>
                <w:ilvl w:val="0"/>
                <w:numId w:val="18"/>
              </w:numPr>
              <w:spacing w:before="100" w:beforeAutospacing="1" w:after="100" w:afterAutospacing="1"/>
              <w:rPr>
                <w:rFonts w:ascii="Garamond" w:hAnsi="Garamond" w:cs="Arial"/>
                <w:color w:val="000000"/>
                <w:spacing w:val="2"/>
              </w:rPr>
            </w:pPr>
            <w:r>
              <w:rPr>
                <w:rFonts w:ascii="Garamond" w:hAnsi="Garamond" w:cs="Arial"/>
                <w:color w:val="000000"/>
                <w:spacing w:val="2"/>
              </w:rPr>
              <w:t xml:space="preserve">FM7: </w:t>
            </w:r>
            <w:r w:rsidR="00CF0918">
              <w:rPr>
                <w:rFonts w:ascii="Garamond" w:hAnsi="Garamond" w:cs="Arial"/>
                <w:color w:val="000000"/>
                <w:spacing w:val="2"/>
              </w:rPr>
              <w:t>K</w:t>
            </w:r>
            <w:r w:rsidRPr="00A62352">
              <w:rPr>
                <w:rFonts w:ascii="Garamond" w:hAnsi="Garamond" w:cs="Arial"/>
                <w:color w:val="000000"/>
                <w:spacing w:val="2"/>
              </w:rPr>
              <w:t>an identificere basale strukturer i et programmeringssprog og anvende grundlæggende programmering til modifikation og (videre)udvikling af programmer</w:t>
            </w:r>
            <w:r>
              <w:rPr>
                <w:rFonts w:ascii="Garamond" w:hAnsi="Garamond" w:cs="Arial"/>
                <w:color w:val="000000"/>
                <w:spacing w:val="2"/>
              </w:rPr>
              <w:t>.</w:t>
            </w:r>
          </w:p>
        </w:tc>
      </w:tr>
      <w:tr w:rsidR="00C370BA" w:rsidRPr="000B489F" w14:paraId="5482357D" w14:textId="77777777" w:rsidTr="007B3C5D">
        <w:tc>
          <w:tcPr>
            <w:tcW w:w="2087" w:type="dxa"/>
          </w:tcPr>
          <w:p w14:paraId="0187BC06" w14:textId="77777777" w:rsidR="00C370BA" w:rsidRPr="000B489F" w:rsidRDefault="00C370BA" w:rsidP="002570F5">
            <w:pPr>
              <w:rPr>
                <w:rFonts w:ascii="Garamond" w:hAnsi="Garamond"/>
                <w:b/>
                <w:color w:val="000000"/>
              </w:rPr>
            </w:pPr>
            <w:r w:rsidRPr="000B489F">
              <w:rPr>
                <w:rFonts w:ascii="Garamond" w:hAnsi="Garamond"/>
                <w:b/>
                <w:color w:val="000000"/>
              </w:rPr>
              <w:t>Væsentligste arbejdsformer</w:t>
            </w:r>
          </w:p>
        </w:tc>
        <w:tc>
          <w:tcPr>
            <w:tcW w:w="7406" w:type="dxa"/>
          </w:tcPr>
          <w:p w14:paraId="79152A3E" w14:textId="1AE8E6A9" w:rsidR="00BC5835" w:rsidRDefault="00BC5835" w:rsidP="00BC5835">
            <w:pPr>
              <w:rPr>
                <w:rFonts w:ascii="Garamond" w:hAnsi="Garamond"/>
                <w:color w:val="000000"/>
              </w:rPr>
            </w:pPr>
            <w:r w:rsidRPr="000B489F">
              <w:rPr>
                <w:rFonts w:ascii="Garamond" w:hAnsi="Garamond"/>
                <w:i/>
                <w:iCs/>
                <w:color w:val="000000"/>
              </w:rPr>
              <w:t>Indsættes her i punktform. Hvilke arbejdsmetoder anvendes og med hvilket formål?</w:t>
            </w:r>
          </w:p>
          <w:p w14:paraId="4D6CB411" w14:textId="2153D823" w:rsidR="00A37531" w:rsidRDefault="00A37531" w:rsidP="00A37531">
            <w:pPr>
              <w:pStyle w:val="Listeafsnit"/>
              <w:numPr>
                <w:ilvl w:val="0"/>
                <w:numId w:val="18"/>
              </w:numPr>
              <w:rPr>
                <w:rFonts w:ascii="Garamond" w:hAnsi="Garamond"/>
                <w:color w:val="000000"/>
              </w:rPr>
            </w:pPr>
            <w:r>
              <w:rPr>
                <w:rFonts w:ascii="Garamond" w:hAnsi="Garamond"/>
                <w:color w:val="000000"/>
              </w:rPr>
              <w:t>Læreroplæg</w:t>
            </w:r>
          </w:p>
          <w:p w14:paraId="57B43EBA" w14:textId="7770F30B" w:rsidR="00A37531" w:rsidRDefault="00A37531" w:rsidP="00A37531">
            <w:pPr>
              <w:pStyle w:val="Listeafsnit"/>
              <w:numPr>
                <w:ilvl w:val="0"/>
                <w:numId w:val="18"/>
              </w:numPr>
              <w:rPr>
                <w:rFonts w:ascii="Garamond" w:hAnsi="Garamond"/>
                <w:color w:val="000000"/>
              </w:rPr>
            </w:pPr>
            <w:r>
              <w:rPr>
                <w:rFonts w:ascii="Garamond" w:hAnsi="Garamond"/>
                <w:color w:val="000000"/>
              </w:rPr>
              <w:t>Programmeringsøvelser</w:t>
            </w:r>
          </w:p>
          <w:p w14:paraId="3C3C232B" w14:textId="2394774A" w:rsidR="00A37531" w:rsidRDefault="00A37531" w:rsidP="00540258">
            <w:pPr>
              <w:pStyle w:val="Listeafsnit"/>
              <w:numPr>
                <w:ilvl w:val="0"/>
                <w:numId w:val="18"/>
              </w:numPr>
              <w:rPr>
                <w:rFonts w:ascii="Garamond" w:hAnsi="Garamond"/>
                <w:color w:val="000000"/>
              </w:rPr>
            </w:pPr>
            <w:r>
              <w:rPr>
                <w:rFonts w:ascii="Garamond" w:hAnsi="Garamond"/>
                <w:color w:val="000000"/>
              </w:rPr>
              <w:t>Gruppearbejde</w:t>
            </w:r>
          </w:p>
          <w:p w14:paraId="20F19030" w14:textId="591D43E4" w:rsidR="001E379D" w:rsidRPr="00540258" w:rsidRDefault="001E379D" w:rsidP="00540258">
            <w:pPr>
              <w:pStyle w:val="Listeafsnit"/>
              <w:numPr>
                <w:ilvl w:val="0"/>
                <w:numId w:val="18"/>
              </w:numPr>
              <w:rPr>
                <w:rFonts w:ascii="Garamond" w:hAnsi="Garamond"/>
                <w:color w:val="000000"/>
              </w:rPr>
            </w:pPr>
            <w:r>
              <w:rPr>
                <w:rFonts w:ascii="Garamond" w:hAnsi="Garamond"/>
                <w:color w:val="000000"/>
              </w:rPr>
              <w:t>Portfolio</w:t>
            </w:r>
          </w:p>
          <w:p w14:paraId="3D3C7C88" w14:textId="7E15DF0B" w:rsidR="00023DEE" w:rsidRPr="000B489F" w:rsidRDefault="00023DEE" w:rsidP="00705D44">
            <w:pPr>
              <w:rPr>
                <w:rFonts w:ascii="Garamond" w:hAnsi="Garamond"/>
                <w:color w:val="000000"/>
              </w:rPr>
            </w:pPr>
          </w:p>
        </w:tc>
      </w:tr>
      <w:tr w:rsidR="00C370BA" w:rsidRPr="000B489F" w14:paraId="6A08A44F" w14:textId="77777777" w:rsidTr="007B3C5D">
        <w:tc>
          <w:tcPr>
            <w:tcW w:w="2087" w:type="dxa"/>
          </w:tcPr>
          <w:p w14:paraId="2E289779" w14:textId="1A9211C4" w:rsidR="00C370BA" w:rsidRPr="000B489F" w:rsidRDefault="00BA7948" w:rsidP="002570F5">
            <w:pPr>
              <w:rPr>
                <w:rFonts w:ascii="Garamond" w:hAnsi="Garamond"/>
                <w:b/>
                <w:color w:val="000000"/>
              </w:rPr>
            </w:pPr>
            <w:r w:rsidRPr="000B489F">
              <w:rPr>
                <w:rFonts w:ascii="Garamond" w:hAnsi="Garamond"/>
                <w:b/>
                <w:color w:val="000000"/>
              </w:rPr>
              <w:t>Mulige produkter</w:t>
            </w:r>
          </w:p>
        </w:tc>
        <w:tc>
          <w:tcPr>
            <w:tcW w:w="7406" w:type="dxa"/>
          </w:tcPr>
          <w:p w14:paraId="5626A752" w14:textId="77777777" w:rsidR="00BD004A" w:rsidRDefault="00BC5835" w:rsidP="00705D44">
            <w:pPr>
              <w:rPr>
                <w:rFonts w:ascii="Garamond" w:hAnsi="Garamond" w:cs="Calibri"/>
                <w:color w:val="000000"/>
              </w:rPr>
            </w:pPr>
            <w:r w:rsidRPr="000B489F">
              <w:rPr>
                <w:rFonts w:ascii="Garamond" w:hAnsi="Garamond" w:cs="Calibri"/>
                <w:i/>
                <w:iCs/>
                <w:color w:val="000000"/>
              </w:rPr>
              <w:t>Indsættes her i punktform. Hvad skal leveres?</w:t>
            </w:r>
          </w:p>
          <w:p w14:paraId="6647C2CA" w14:textId="621A6A83" w:rsidR="00BA7948" w:rsidRPr="006B4617" w:rsidRDefault="00BD004A" w:rsidP="006B4617">
            <w:pPr>
              <w:pStyle w:val="Listeafsnit"/>
              <w:numPr>
                <w:ilvl w:val="0"/>
                <w:numId w:val="19"/>
              </w:numPr>
              <w:rPr>
                <w:rFonts w:ascii="Garamond" w:hAnsi="Garamond"/>
                <w:i/>
                <w:iCs/>
                <w:color w:val="000000"/>
              </w:rPr>
            </w:pPr>
            <w:r>
              <w:rPr>
                <w:rFonts w:ascii="Garamond" w:hAnsi="Garamond"/>
                <w:color w:val="000000"/>
              </w:rPr>
              <w:t>Skærmbilleder af kode</w:t>
            </w:r>
            <w:r w:rsidR="00705D44" w:rsidRPr="006B4617">
              <w:rPr>
                <w:rFonts w:ascii="Garamond" w:hAnsi="Garamond"/>
                <w:i/>
                <w:iCs/>
                <w:color w:val="000000"/>
              </w:rPr>
              <w:br/>
            </w:r>
          </w:p>
        </w:tc>
      </w:tr>
      <w:tr w:rsidR="00BA7948" w:rsidRPr="000B489F" w14:paraId="0E6B2ABF" w14:textId="77777777" w:rsidTr="007B3C5D">
        <w:tc>
          <w:tcPr>
            <w:tcW w:w="2087" w:type="dxa"/>
          </w:tcPr>
          <w:p w14:paraId="341A4B6D" w14:textId="2084D98C" w:rsidR="00BA7948" w:rsidRPr="000B489F" w:rsidRDefault="00BA7948" w:rsidP="002570F5">
            <w:pPr>
              <w:rPr>
                <w:rFonts w:ascii="Garamond" w:hAnsi="Garamond"/>
                <w:b/>
                <w:color w:val="000000"/>
              </w:rPr>
            </w:pPr>
            <w:r w:rsidRPr="000B489F">
              <w:rPr>
                <w:rFonts w:ascii="Garamond" w:hAnsi="Garamond"/>
                <w:b/>
                <w:color w:val="000000"/>
              </w:rPr>
              <w:t>Tværfaglighed</w:t>
            </w:r>
          </w:p>
        </w:tc>
        <w:tc>
          <w:tcPr>
            <w:tcW w:w="7406" w:type="dxa"/>
          </w:tcPr>
          <w:p w14:paraId="196D1D53" w14:textId="06F61D02" w:rsidR="00BA7948" w:rsidRDefault="00BA7948" w:rsidP="00BA7948">
            <w:pPr>
              <w:rPr>
                <w:rFonts w:ascii="Garamond" w:hAnsi="Garamond" w:cs="Calibri"/>
                <w:i/>
                <w:iCs/>
                <w:color w:val="000000"/>
              </w:rPr>
            </w:pPr>
            <w:r w:rsidRPr="000B489F">
              <w:rPr>
                <w:rFonts w:ascii="Garamond" w:hAnsi="Garamond" w:cs="Calibri"/>
                <w:i/>
                <w:iCs/>
                <w:color w:val="000000"/>
              </w:rPr>
              <w:t>Beskriv hvordan temaet indgår i tværfaglige samspil</w:t>
            </w:r>
            <w:r w:rsidR="003337BA" w:rsidRPr="000B489F">
              <w:rPr>
                <w:rFonts w:ascii="Garamond" w:hAnsi="Garamond" w:cs="Calibri"/>
                <w:i/>
                <w:iCs/>
                <w:color w:val="000000"/>
              </w:rPr>
              <w:t>, både hvilke fag der er tale om og hvad fokus er for det tværfaglige samspil</w:t>
            </w:r>
          </w:p>
          <w:p w14:paraId="6C2EFC2D" w14:textId="23CEB7B1" w:rsidR="005B6D36" w:rsidRPr="005B6D36" w:rsidRDefault="005B6D36" w:rsidP="00BA7948">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6FCC5F26" w14:textId="67727FD4" w:rsidR="004504A8" w:rsidRPr="00705D44" w:rsidRDefault="004504A8" w:rsidP="00705D44">
            <w:pPr>
              <w:rPr>
                <w:rFonts w:ascii="Garamond" w:hAnsi="Garamond" w:cs="Calibri"/>
                <w:color w:val="000000"/>
              </w:rPr>
            </w:pPr>
          </w:p>
        </w:tc>
      </w:tr>
      <w:tr w:rsidR="003337BA" w:rsidRPr="000B489F" w14:paraId="2C73B675" w14:textId="77777777" w:rsidTr="007B3C5D">
        <w:tc>
          <w:tcPr>
            <w:tcW w:w="2087" w:type="dxa"/>
          </w:tcPr>
          <w:p w14:paraId="5B326A13" w14:textId="35DF40F7" w:rsidR="003337BA" w:rsidRPr="000B489F" w:rsidRDefault="00513BB1" w:rsidP="002570F5">
            <w:pPr>
              <w:rPr>
                <w:rFonts w:ascii="Garamond" w:hAnsi="Garamond"/>
                <w:b/>
                <w:color w:val="000000"/>
              </w:rPr>
            </w:pPr>
            <w:r w:rsidRPr="000B489F">
              <w:rPr>
                <w:rFonts w:ascii="Garamond" w:hAnsi="Garamond"/>
                <w:b/>
                <w:color w:val="000000"/>
              </w:rPr>
              <w:t>Studiemetoder &amp; kompetencer</w:t>
            </w:r>
          </w:p>
        </w:tc>
        <w:tc>
          <w:tcPr>
            <w:tcW w:w="7406" w:type="dxa"/>
          </w:tcPr>
          <w:p w14:paraId="4093611F" w14:textId="6107B492" w:rsidR="002D69F2" w:rsidRPr="00705D44" w:rsidRDefault="005763AC" w:rsidP="00021374">
            <w:pPr>
              <w:rPr>
                <w:rFonts w:ascii="Garamond" w:hAnsi="Garamond" w:cs="Calibri"/>
                <w:i/>
                <w:iCs/>
                <w:color w:val="000000"/>
              </w:rPr>
            </w:pPr>
            <w:r w:rsidRPr="000B489F">
              <w:rPr>
                <w:rFonts w:ascii="Garamond" w:hAnsi="Garamond" w:cs="Calibri"/>
                <w:i/>
                <w:iCs/>
                <w:color w:val="000000"/>
              </w:rPr>
              <w:t>Beskrivelse af h</w:t>
            </w:r>
            <w:r w:rsidR="00513BB1" w:rsidRPr="000B489F">
              <w:rPr>
                <w:rFonts w:ascii="Garamond" w:hAnsi="Garamond" w:cs="Calibri"/>
                <w:i/>
                <w:iCs/>
                <w:color w:val="000000"/>
              </w:rPr>
              <w:t>vilke studie</w:t>
            </w:r>
            <w:r w:rsidRPr="000B489F">
              <w:rPr>
                <w:rFonts w:ascii="Garamond" w:hAnsi="Garamond" w:cs="Calibri"/>
                <w:i/>
                <w:iCs/>
                <w:color w:val="000000"/>
              </w:rPr>
              <w:t>metoder- og kompetencer trænes og hvordan?</w:t>
            </w:r>
          </w:p>
          <w:p w14:paraId="659DE1E8" w14:textId="61590CA2" w:rsidR="00E004D0" w:rsidRDefault="00151912" w:rsidP="002D79B2">
            <w:pPr>
              <w:rPr>
                <w:rFonts w:ascii="Garamond" w:hAnsi="Garamond" w:cs="Calibri"/>
                <w:color w:val="000000"/>
              </w:rPr>
            </w:pPr>
            <w:r w:rsidRPr="00151912">
              <w:rPr>
                <w:rFonts w:ascii="Garamond" w:hAnsi="Garamond" w:cs="Calibri"/>
                <w:color w:val="000000"/>
              </w:rPr>
              <w:t>Faget skal give elever</w:t>
            </w:r>
            <w:r w:rsidR="008063CF">
              <w:rPr>
                <w:rFonts w:ascii="Garamond" w:hAnsi="Garamond" w:cs="Calibri"/>
                <w:color w:val="000000"/>
              </w:rPr>
              <w:t>ne</w:t>
            </w:r>
            <w:r w:rsidRPr="00151912">
              <w:rPr>
                <w:rFonts w:ascii="Garamond" w:hAnsi="Garamond" w:cs="Calibri"/>
                <w:color w:val="000000"/>
              </w:rPr>
              <w:t xml:space="preserve"> mulighed for tidligt i uddannelsen at udvikle digitale kompetencer gennem praktisk arbejde og refleksion. Gennem undersøgelser, designprocesser og analyse af digitale teknologier og artefakter kobles hverdagsviden med erhvervsfaglig anvendelse. Eleverne opøver teknologisk handleevne, computationel tankegang og evnen til kritisk at vurdere digitale løsninger i en samfundsmæssig og etisk kontekst. Målet er at styrke både faglig nysgerrighed og evnen til at skabe værdi som ansvarlige borgere og innovative fagpersoner i et digitaliseret samfund.</w:t>
            </w:r>
          </w:p>
          <w:p w14:paraId="381C303F" w14:textId="781422DA" w:rsidR="00015D13" w:rsidRPr="000B489F" w:rsidRDefault="00015D13" w:rsidP="002D79B2">
            <w:pPr>
              <w:rPr>
                <w:rFonts w:ascii="Garamond" w:hAnsi="Garamond" w:cs="Calibri"/>
                <w:color w:val="000000"/>
              </w:rPr>
            </w:pPr>
          </w:p>
        </w:tc>
      </w:tr>
      <w:tr w:rsidR="003337BA" w:rsidRPr="000B489F" w14:paraId="24516A3E" w14:textId="77777777" w:rsidTr="007B3C5D">
        <w:tc>
          <w:tcPr>
            <w:tcW w:w="2087" w:type="dxa"/>
          </w:tcPr>
          <w:p w14:paraId="7E873D89" w14:textId="35642381" w:rsidR="003337BA" w:rsidRPr="000B489F" w:rsidRDefault="003337BA" w:rsidP="002570F5">
            <w:pPr>
              <w:rPr>
                <w:rFonts w:ascii="Garamond" w:hAnsi="Garamond"/>
                <w:b/>
                <w:color w:val="000000"/>
              </w:rPr>
            </w:pPr>
            <w:r w:rsidRPr="000B489F">
              <w:rPr>
                <w:rFonts w:ascii="Garamond" w:hAnsi="Garamond"/>
                <w:b/>
                <w:color w:val="000000"/>
              </w:rPr>
              <w:t>Skriftlighed</w:t>
            </w:r>
          </w:p>
        </w:tc>
        <w:tc>
          <w:tcPr>
            <w:tcW w:w="7406" w:type="dxa"/>
          </w:tcPr>
          <w:p w14:paraId="666216AB" w14:textId="77777777" w:rsidR="00E004D0" w:rsidRDefault="00513BB1" w:rsidP="00BA7948">
            <w:pPr>
              <w:rPr>
                <w:rFonts w:ascii="Garamond" w:hAnsi="Garamond" w:cs="Calibri"/>
                <w:color w:val="000000"/>
              </w:rPr>
            </w:pPr>
            <w:r w:rsidRPr="000B489F">
              <w:rPr>
                <w:rFonts w:ascii="Garamond" w:hAnsi="Garamond" w:cs="Calibri"/>
                <w:i/>
                <w:iCs/>
                <w:color w:val="000000"/>
              </w:rPr>
              <w:t>Hvilke skriftlige opgaver gives og hvordan understøttes elevernes progression heri</w:t>
            </w:r>
            <w:r w:rsidR="00077FCB" w:rsidRPr="000B489F">
              <w:rPr>
                <w:rFonts w:ascii="Garamond" w:hAnsi="Garamond" w:cs="Calibri"/>
                <w:i/>
                <w:iCs/>
                <w:color w:val="000000"/>
              </w:rPr>
              <w:t xml:space="preserve"> + antal timer fordybelsestid</w:t>
            </w:r>
          </w:p>
          <w:p w14:paraId="2550B58B" w14:textId="66EC11A2" w:rsidR="00021374" w:rsidRPr="00705D44" w:rsidRDefault="00E004D0" w:rsidP="00705D44">
            <w:pPr>
              <w:rPr>
                <w:rFonts w:ascii="Garamond" w:hAnsi="Garamond" w:cs="Calibri"/>
                <w:color w:val="000000"/>
              </w:rPr>
            </w:pPr>
            <w:r>
              <w:rPr>
                <w:rFonts w:ascii="Garamond" w:hAnsi="Garamond" w:cs="Calibri"/>
                <w:color w:val="000000"/>
              </w:rPr>
              <w:t>Ingen fordybelsestid.</w:t>
            </w:r>
          </w:p>
        </w:tc>
      </w:tr>
      <w:tr w:rsidR="003337BA" w:rsidRPr="000B489F" w14:paraId="09D60F22" w14:textId="77777777" w:rsidTr="007B3C5D">
        <w:tc>
          <w:tcPr>
            <w:tcW w:w="2087" w:type="dxa"/>
          </w:tcPr>
          <w:p w14:paraId="65F26073" w14:textId="048926A9" w:rsidR="003337BA" w:rsidRPr="000B489F" w:rsidRDefault="003337BA" w:rsidP="002570F5">
            <w:pPr>
              <w:rPr>
                <w:rFonts w:ascii="Garamond" w:hAnsi="Garamond"/>
                <w:b/>
                <w:color w:val="000000"/>
              </w:rPr>
            </w:pPr>
            <w:r w:rsidRPr="000B489F">
              <w:rPr>
                <w:rFonts w:ascii="Garamond" w:hAnsi="Garamond"/>
                <w:b/>
                <w:color w:val="000000"/>
              </w:rPr>
              <w:lastRenderedPageBreak/>
              <w:t>Evaluering og Feedback</w:t>
            </w:r>
          </w:p>
        </w:tc>
        <w:tc>
          <w:tcPr>
            <w:tcW w:w="7406" w:type="dxa"/>
          </w:tcPr>
          <w:p w14:paraId="5ADC7669" w14:textId="6754AAFA" w:rsidR="003337BA" w:rsidRPr="000B489F" w:rsidRDefault="00513BB1" w:rsidP="00BA7948">
            <w:pPr>
              <w:rPr>
                <w:rFonts w:ascii="Garamond" w:hAnsi="Garamond" w:cs="Calibri"/>
                <w:i/>
                <w:iCs/>
                <w:color w:val="000000"/>
              </w:rPr>
            </w:pPr>
            <w:r w:rsidRPr="000B489F">
              <w:rPr>
                <w:rFonts w:ascii="Garamond" w:hAnsi="Garamond" w:cs="Calibri"/>
                <w:i/>
                <w:iCs/>
                <w:color w:val="000000"/>
              </w:rPr>
              <w:t xml:space="preserve">Beskrivelse af hvordan elevernes evalueres undervejs og hvordan de får feedback </w:t>
            </w:r>
            <w:r w:rsidR="005763AC" w:rsidRPr="000B489F">
              <w:rPr>
                <w:rFonts w:ascii="Garamond" w:hAnsi="Garamond" w:cs="Calibri"/>
                <w:i/>
                <w:iCs/>
                <w:color w:val="000000"/>
              </w:rPr>
              <w:t>(også på det eventuelle skriftlige produkt)</w:t>
            </w:r>
          </w:p>
          <w:p w14:paraId="7105D1AD" w14:textId="77777777" w:rsidR="00046F93" w:rsidRPr="001F77A3" w:rsidRDefault="00046F93" w:rsidP="00046F93">
            <w:pPr>
              <w:rPr>
                <w:rFonts w:ascii="Garamond" w:hAnsi="Garamond" w:cs="Calibri"/>
                <w:color w:val="000000"/>
              </w:rPr>
            </w:pPr>
            <w:r w:rsidRPr="001F77A3">
              <w:rPr>
                <w:rFonts w:ascii="Garamond" w:hAnsi="Garamond" w:cs="Calibri"/>
                <w:color w:val="000000"/>
              </w:rPr>
              <w:t>Formativ- og summativ feedback.</w:t>
            </w:r>
          </w:p>
          <w:p w14:paraId="1E6AFF6F" w14:textId="2391A5A1" w:rsidR="00F6210E" w:rsidRPr="00705D44" w:rsidRDefault="00F6210E" w:rsidP="00705D44">
            <w:pPr>
              <w:rPr>
                <w:rFonts w:ascii="Garamond" w:hAnsi="Garamond"/>
              </w:rPr>
            </w:pPr>
          </w:p>
        </w:tc>
      </w:tr>
    </w:tbl>
    <w:p w14:paraId="62BD0973" w14:textId="05362466" w:rsidR="00FF1ECE" w:rsidRPr="000B489F" w:rsidRDefault="00FF1ECE">
      <w:pPr>
        <w:rPr>
          <w:rFonts w:ascii="Garamond" w:hAnsi="Garamond"/>
          <w:color w:val="000000"/>
        </w:rPr>
      </w:pPr>
    </w:p>
    <w:p w14:paraId="43920CD1" w14:textId="77777777" w:rsidR="007B3C5D" w:rsidRPr="000B489F" w:rsidRDefault="00FF1ECE">
      <w:pPr>
        <w:rPr>
          <w:rFonts w:ascii="Garamond" w:hAnsi="Garamond"/>
          <w:color w:val="000000"/>
        </w:rPr>
      </w:pPr>
      <w:r w:rsidRPr="000B489F">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6C2FC81A" w14:textId="77777777" w:rsidTr="00206630">
        <w:tc>
          <w:tcPr>
            <w:tcW w:w="2087" w:type="dxa"/>
          </w:tcPr>
          <w:p w14:paraId="550289DD" w14:textId="1471F3CE"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2</w:t>
            </w:r>
          </w:p>
          <w:p w14:paraId="5D6FB841" w14:textId="77777777" w:rsidR="007B3C5D" w:rsidRPr="000B489F" w:rsidRDefault="007B3C5D" w:rsidP="00206630">
            <w:pPr>
              <w:rPr>
                <w:rFonts w:ascii="Garamond" w:hAnsi="Garamond"/>
                <w:b/>
                <w:color w:val="000000"/>
              </w:rPr>
            </w:pPr>
          </w:p>
        </w:tc>
        <w:tc>
          <w:tcPr>
            <w:tcW w:w="7406" w:type="dxa"/>
          </w:tcPr>
          <w:p w14:paraId="21FC6EB5" w14:textId="29898F94" w:rsidR="007B3C5D" w:rsidRPr="000B489F" w:rsidRDefault="00422AEE" w:rsidP="00422AEE">
            <w:pPr>
              <w:tabs>
                <w:tab w:val="left" w:pos="1717"/>
              </w:tabs>
              <w:rPr>
                <w:rFonts w:ascii="Garamond" w:hAnsi="Garamond"/>
                <w:b/>
                <w:color w:val="000000"/>
              </w:rPr>
            </w:pPr>
            <w:r>
              <w:rPr>
                <w:rFonts w:ascii="Garamond" w:hAnsi="Garamond"/>
                <w:b/>
                <w:color w:val="000000"/>
              </w:rPr>
              <w:t>Sikkerhed og adfærd</w:t>
            </w:r>
          </w:p>
        </w:tc>
      </w:tr>
      <w:tr w:rsidR="007B3C5D" w:rsidRPr="000B489F" w14:paraId="367D6E96" w14:textId="77777777" w:rsidTr="00206630">
        <w:trPr>
          <w:trHeight w:val="1301"/>
        </w:trPr>
        <w:tc>
          <w:tcPr>
            <w:tcW w:w="2087" w:type="dxa"/>
          </w:tcPr>
          <w:p w14:paraId="001C900D"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35D4BFB5" w14:textId="77777777" w:rsidR="007B3C5D" w:rsidRDefault="007B3C5D" w:rsidP="00206630">
            <w:pPr>
              <w:rPr>
                <w:rFonts w:ascii="Garamond" w:hAnsi="Garamond"/>
                <w:i/>
                <w:iCs/>
                <w:color w:val="000000"/>
              </w:rPr>
            </w:pPr>
            <w:r w:rsidRPr="000B489F">
              <w:rPr>
                <w:rFonts w:ascii="Garamond" w:hAnsi="Garamond"/>
                <w:i/>
                <w:iCs/>
                <w:color w:val="000000"/>
              </w:rPr>
              <w:t>Hvad undervises der i? Indhold og materialer</w:t>
            </w:r>
          </w:p>
          <w:p w14:paraId="3983805E" w14:textId="0F1DF2D8" w:rsidR="00BD3FF9" w:rsidRDefault="003C462B" w:rsidP="00206630">
            <w:pPr>
              <w:rPr>
                <w:rFonts w:ascii="Garamond" w:hAnsi="Garamond"/>
                <w:color w:val="000000"/>
              </w:rPr>
            </w:pPr>
            <w:r w:rsidRPr="003C462B">
              <w:rPr>
                <w:rFonts w:ascii="Garamond" w:hAnsi="Garamond"/>
                <w:color w:val="000000"/>
              </w:rPr>
              <w:t xml:space="preserve">I dette forløb </w:t>
            </w:r>
            <w:r>
              <w:rPr>
                <w:rFonts w:ascii="Garamond" w:hAnsi="Garamond"/>
                <w:color w:val="000000"/>
              </w:rPr>
              <w:t>fokuseres der på kompetence</w:t>
            </w:r>
            <w:r w:rsidR="00ED52E7">
              <w:rPr>
                <w:rFonts w:ascii="Garamond" w:hAnsi="Garamond"/>
                <w:color w:val="000000"/>
              </w:rPr>
              <w:t xml:space="preserve">området </w:t>
            </w:r>
            <w:r w:rsidRPr="003C462B">
              <w:rPr>
                <w:rFonts w:ascii="Garamond" w:hAnsi="Garamond"/>
                <w:color w:val="000000"/>
              </w:rPr>
              <w:t>Digital Myndiggørelse</w:t>
            </w:r>
            <w:r w:rsidR="00ED52E7">
              <w:rPr>
                <w:rFonts w:ascii="Garamond" w:hAnsi="Garamond"/>
                <w:color w:val="000000"/>
              </w:rPr>
              <w:t xml:space="preserve">, og der </w:t>
            </w:r>
            <w:r w:rsidRPr="003C462B">
              <w:rPr>
                <w:rFonts w:ascii="Garamond" w:hAnsi="Garamond"/>
                <w:color w:val="000000"/>
              </w:rPr>
              <w:t>arbejdes med IT-sikkerhed og digital adfærd. Eleverne lærer om cybersikkerhed, trusler fra nettet og hvordan man beskytter sig online. Der sættes fokus på kildekritik, GDPR, cookies og ansvarlig dataanvendelse i erhvervsmæssige sammenhænge.</w:t>
            </w:r>
          </w:p>
          <w:p w14:paraId="62CEE6E9" w14:textId="11E1B370" w:rsidR="003C462B" w:rsidRPr="00BD3FF9" w:rsidRDefault="003C462B" w:rsidP="00206630">
            <w:pPr>
              <w:rPr>
                <w:rFonts w:ascii="Garamond" w:hAnsi="Garamond"/>
                <w:color w:val="000000"/>
              </w:rPr>
            </w:pPr>
          </w:p>
        </w:tc>
      </w:tr>
      <w:tr w:rsidR="007B3C5D" w:rsidRPr="000B489F" w14:paraId="652C2C3C" w14:textId="77777777" w:rsidTr="00206630">
        <w:tc>
          <w:tcPr>
            <w:tcW w:w="2087" w:type="dxa"/>
          </w:tcPr>
          <w:p w14:paraId="05082E9D" w14:textId="77777777" w:rsidR="007B3C5D" w:rsidRPr="000B489F" w:rsidRDefault="007B3C5D" w:rsidP="00206630">
            <w:pPr>
              <w:rPr>
                <w:rFonts w:ascii="Garamond" w:hAnsi="Garamond"/>
                <w:b/>
                <w:color w:val="000000"/>
              </w:rPr>
            </w:pPr>
            <w:r w:rsidRPr="000B489F">
              <w:rPr>
                <w:rFonts w:ascii="Garamond" w:hAnsi="Garamond"/>
                <w:b/>
                <w:color w:val="000000"/>
              </w:rPr>
              <w:t>Omfang</w:t>
            </w:r>
          </w:p>
          <w:p w14:paraId="25F0E067" w14:textId="77777777" w:rsidR="007B3C5D" w:rsidRPr="000B489F" w:rsidRDefault="007B3C5D" w:rsidP="00206630">
            <w:pPr>
              <w:rPr>
                <w:rFonts w:ascii="Garamond" w:hAnsi="Garamond"/>
                <w:b/>
                <w:color w:val="000000"/>
              </w:rPr>
            </w:pPr>
          </w:p>
        </w:tc>
        <w:tc>
          <w:tcPr>
            <w:tcW w:w="7406" w:type="dxa"/>
          </w:tcPr>
          <w:p w14:paraId="5FD2064A" w14:textId="77777777" w:rsidR="007B3C5D" w:rsidRDefault="007B3C5D" w:rsidP="00206630">
            <w:pPr>
              <w:rPr>
                <w:rFonts w:ascii="Garamond" w:hAnsi="Garamond"/>
                <w:i/>
                <w:iCs/>
                <w:color w:val="000000"/>
              </w:rPr>
            </w:pPr>
            <w:r w:rsidRPr="000B489F">
              <w:rPr>
                <w:rFonts w:ascii="Garamond" w:hAnsi="Garamond"/>
                <w:i/>
                <w:iCs/>
                <w:color w:val="000000"/>
              </w:rPr>
              <w:t>Hvor mange moduler anvendes der eller hvor mange procent udgør forløbet?</w:t>
            </w:r>
          </w:p>
          <w:p w14:paraId="69D17E86" w14:textId="77777777" w:rsidR="000B08A1" w:rsidRDefault="000B08A1" w:rsidP="00206630">
            <w:pPr>
              <w:rPr>
                <w:rFonts w:ascii="Garamond" w:hAnsi="Garamond"/>
                <w:color w:val="000000"/>
              </w:rPr>
            </w:pPr>
            <w:r>
              <w:rPr>
                <w:rFonts w:ascii="Garamond" w:hAnsi="Garamond"/>
                <w:color w:val="000000"/>
              </w:rPr>
              <w:t>4 moduler á 100 minutter.</w:t>
            </w:r>
          </w:p>
          <w:p w14:paraId="24DD9F12" w14:textId="57201A19" w:rsidR="000B08A1" w:rsidRPr="000B08A1" w:rsidRDefault="000B08A1" w:rsidP="00206630">
            <w:pPr>
              <w:rPr>
                <w:rFonts w:ascii="Garamond" w:hAnsi="Garamond"/>
                <w:color w:val="000000"/>
              </w:rPr>
            </w:pPr>
          </w:p>
        </w:tc>
      </w:tr>
      <w:tr w:rsidR="007B3C5D" w:rsidRPr="000B489F" w14:paraId="5C32A165" w14:textId="77777777" w:rsidTr="00206630">
        <w:tc>
          <w:tcPr>
            <w:tcW w:w="2087" w:type="dxa"/>
          </w:tcPr>
          <w:p w14:paraId="6AA9EA90" w14:textId="77777777" w:rsidR="007B3C5D" w:rsidRPr="000B489F" w:rsidRDefault="007B3C5D" w:rsidP="00206630">
            <w:pPr>
              <w:rPr>
                <w:rFonts w:ascii="Garamond" w:hAnsi="Garamond"/>
                <w:b/>
                <w:color w:val="000000"/>
              </w:rPr>
            </w:pPr>
            <w:r w:rsidRPr="000B489F">
              <w:rPr>
                <w:rFonts w:ascii="Garamond" w:hAnsi="Garamond"/>
                <w:b/>
                <w:color w:val="000000"/>
              </w:rPr>
              <w:t>Faglige mål og kompetencer</w:t>
            </w:r>
          </w:p>
        </w:tc>
        <w:tc>
          <w:tcPr>
            <w:tcW w:w="7406" w:type="dxa"/>
          </w:tcPr>
          <w:p w14:paraId="2637CF26" w14:textId="77777777" w:rsidR="000C32DE" w:rsidRDefault="007B3C5D" w:rsidP="00206630">
            <w:pPr>
              <w:spacing w:before="100" w:beforeAutospacing="1" w:after="100" w:afterAutospacing="1"/>
              <w:rPr>
                <w:rFonts w:ascii="Garamond" w:hAnsi="Garamond" w:cs="Arial"/>
                <w:color w:val="000000"/>
                <w:spacing w:val="2"/>
              </w:rPr>
            </w:pPr>
            <w:r w:rsidRPr="000B489F">
              <w:rPr>
                <w:rFonts w:ascii="Garamond" w:hAnsi="Garamond" w:cs="Arial"/>
                <w:i/>
                <w:iCs/>
                <w:color w:val="000000"/>
                <w:spacing w:val="2"/>
              </w:rPr>
              <w:t>Indsættes her i punktfor</w:t>
            </w:r>
            <w:r>
              <w:rPr>
                <w:rFonts w:ascii="Garamond" w:hAnsi="Garamond" w:cs="Arial"/>
                <w:i/>
                <w:iCs/>
                <w:color w:val="000000"/>
                <w:spacing w:val="2"/>
              </w:rPr>
              <w:t>m</w:t>
            </w:r>
          </w:p>
          <w:p w14:paraId="2070443E" w14:textId="05F96CA8" w:rsidR="002F57CB" w:rsidRDefault="004F101B" w:rsidP="000C32DE">
            <w:pPr>
              <w:pStyle w:val="Listeafsnit"/>
              <w:numPr>
                <w:ilvl w:val="0"/>
                <w:numId w:val="19"/>
              </w:numPr>
              <w:spacing w:before="100" w:beforeAutospacing="1" w:after="100" w:afterAutospacing="1"/>
              <w:rPr>
                <w:rFonts w:ascii="Garamond" w:hAnsi="Garamond" w:cs="Arial"/>
                <w:color w:val="000000"/>
                <w:spacing w:val="2"/>
              </w:rPr>
            </w:pPr>
            <w:r>
              <w:rPr>
                <w:rFonts w:ascii="Garamond" w:hAnsi="Garamond" w:cs="Arial"/>
                <w:color w:val="000000"/>
                <w:spacing w:val="2"/>
              </w:rPr>
              <w:t>FM1: K</w:t>
            </w:r>
            <w:r w:rsidRPr="004F101B">
              <w:rPr>
                <w:rFonts w:ascii="Garamond" w:hAnsi="Garamond" w:cs="Arial"/>
                <w:color w:val="000000"/>
                <w:spacing w:val="2"/>
              </w:rPr>
              <w:t>an handle med dømmekraft i komplekse professionelle situationer og vurdere digitale artefakters betydning for arbejdsgange, arbejdets organisering, organisationen og for samfundet.</w:t>
            </w:r>
          </w:p>
          <w:p w14:paraId="13987E51" w14:textId="61B9654E" w:rsidR="007B3C5D" w:rsidRPr="00B87938" w:rsidRDefault="00B87938" w:rsidP="000C32DE">
            <w:pPr>
              <w:pStyle w:val="Listeafsnit"/>
              <w:numPr>
                <w:ilvl w:val="0"/>
                <w:numId w:val="19"/>
              </w:numPr>
              <w:spacing w:before="100" w:beforeAutospacing="1" w:after="100" w:afterAutospacing="1"/>
              <w:rPr>
                <w:rFonts w:ascii="Garamond" w:hAnsi="Garamond" w:cs="Arial"/>
                <w:color w:val="000000"/>
                <w:spacing w:val="2"/>
              </w:rPr>
            </w:pPr>
            <w:r>
              <w:rPr>
                <w:rFonts w:ascii="Garamond" w:hAnsi="Garamond" w:cs="Arial"/>
                <w:color w:val="000000"/>
                <w:spacing w:val="2"/>
              </w:rPr>
              <w:t>FM</w:t>
            </w:r>
            <w:r w:rsidRPr="00B87938">
              <w:rPr>
                <w:rFonts w:ascii="Garamond" w:hAnsi="Garamond" w:cs="Arial"/>
                <w:color w:val="000000"/>
                <w:spacing w:val="2"/>
              </w:rPr>
              <w:t>2</w:t>
            </w:r>
            <w:r>
              <w:rPr>
                <w:rFonts w:ascii="Garamond" w:hAnsi="Garamond" w:cs="Arial"/>
                <w:color w:val="000000"/>
                <w:spacing w:val="2"/>
              </w:rPr>
              <w:t xml:space="preserve">: </w:t>
            </w:r>
            <w:r w:rsidR="009F14F5">
              <w:rPr>
                <w:rFonts w:ascii="Garamond" w:hAnsi="Garamond" w:cs="Arial"/>
                <w:color w:val="000000"/>
                <w:spacing w:val="2"/>
              </w:rPr>
              <w:t>K</w:t>
            </w:r>
            <w:r w:rsidRPr="00B87938">
              <w:rPr>
                <w:rFonts w:ascii="Garamond" w:hAnsi="Garamond" w:cs="Arial"/>
                <w:color w:val="000000"/>
                <w:spacing w:val="2"/>
              </w:rPr>
              <w:t>an redegøre for og diskutere beskyttelse af virksomheders, kunders og brugeres digitale data og for de generelle tekniske og samfundsmæssige aspekter af it-sikkerhed.</w:t>
            </w:r>
          </w:p>
        </w:tc>
      </w:tr>
      <w:tr w:rsidR="007B3C5D" w:rsidRPr="000B489F" w14:paraId="08D9D26F" w14:textId="77777777" w:rsidTr="00206630">
        <w:tc>
          <w:tcPr>
            <w:tcW w:w="2087" w:type="dxa"/>
          </w:tcPr>
          <w:p w14:paraId="1D6693D5" w14:textId="77777777" w:rsidR="007B3C5D" w:rsidRPr="000B489F" w:rsidRDefault="007B3C5D" w:rsidP="00206630">
            <w:pPr>
              <w:rPr>
                <w:rFonts w:ascii="Garamond" w:hAnsi="Garamond"/>
                <w:b/>
                <w:color w:val="000000"/>
              </w:rPr>
            </w:pPr>
            <w:r w:rsidRPr="000B489F">
              <w:rPr>
                <w:rFonts w:ascii="Garamond" w:hAnsi="Garamond"/>
                <w:b/>
                <w:color w:val="000000"/>
              </w:rPr>
              <w:t>Væsentligste arbejdsformer</w:t>
            </w:r>
          </w:p>
        </w:tc>
        <w:tc>
          <w:tcPr>
            <w:tcW w:w="7406" w:type="dxa"/>
          </w:tcPr>
          <w:p w14:paraId="03421AB0" w14:textId="77777777" w:rsidR="007B3C5D" w:rsidRDefault="007B3C5D" w:rsidP="00206630">
            <w:pPr>
              <w:rPr>
                <w:rFonts w:ascii="Garamond" w:hAnsi="Garamond"/>
                <w:color w:val="000000"/>
              </w:rPr>
            </w:pPr>
            <w:r w:rsidRPr="000B489F">
              <w:rPr>
                <w:rFonts w:ascii="Garamond" w:hAnsi="Garamond"/>
                <w:i/>
                <w:iCs/>
                <w:color w:val="000000"/>
              </w:rPr>
              <w:t>Indsættes her i punktform. Hvilke arbejdsmetoder anvendes og med hvilket formål?</w:t>
            </w:r>
          </w:p>
          <w:p w14:paraId="442CD266" w14:textId="7C20B846" w:rsidR="00097DA4" w:rsidRDefault="00A02C0F" w:rsidP="00A02C0F">
            <w:pPr>
              <w:pStyle w:val="Listeafsnit"/>
              <w:numPr>
                <w:ilvl w:val="0"/>
                <w:numId w:val="19"/>
              </w:numPr>
              <w:rPr>
                <w:rFonts w:ascii="Garamond" w:hAnsi="Garamond"/>
                <w:color w:val="000000"/>
              </w:rPr>
            </w:pPr>
            <w:r>
              <w:rPr>
                <w:rFonts w:ascii="Garamond" w:hAnsi="Garamond"/>
                <w:color w:val="000000"/>
              </w:rPr>
              <w:t>Casestudie</w:t>
            </w:r>
          </w:p>
          <w:p w14:paraId="7DB0488F" w14:textId="5869A719" w:rsidR="00A02C0F" w:rsidRDefault="00815AE7" w:rsidP="00A02C0F">
            <w:pPr>
              <w:pStyle w:val="Listeafsnit"/>
              <w:numPr>
                <w:ilvl w:val="0"/>
                <w:numId w:val="19"/>
              </w:numPr>
              <w:rPr>
                <w:rFonts w:ascii="Garamond" w:hAnsi="Garamond"/>
                <w:color w:val="000000"/>
              </w:rPr>
            </w:pPr>
            <w:r>
              <w:rPr>
                <w:rFonts w:ascii="Garamond" w:hAnsi="Garamond"/>
                <w:color w:val="000000"/>
              </w:rPr>
              <w:t>Gruppearbejde</w:t>
            </w:r>
          </w:p>
          <w:p w14:paraId="6CF4F029" w14:textId="34C7138C" w:rsidR="00815AE7" w:rsidRDefault="00D43EDA" w:rsidP="00A02C0F">
            <w:pPr>
              <w:pStyle w:val="Listeafsnit"/>
              <w:numPr>
                <w:ilvl w:val="0"/>
                <w:numId w:val="19"/>
              </w:numPr>
              <w:rPr>
                <w:rFonts w:ascii="Garamond" w:hAnsi="Garamond"/>
                <w:color w:val="000000"/>
              </w:rPr>
            </w:pPr>
            <w:r>
              <w:rPr>
                <w:rFonts w:ascii="Garamond" w:hAnsi="Garamond"/>
                <w:color w:val="000000"/>
              </w:rPr>
              <w:t>Individuelle øvelser</w:t>
            </w:r>
          </w:p>
          <w:p w14:paraId="13414810" w14:textId="744140E9" w:rsidR="00D43EDA" w:rsidRDefault="002808D4" w:rsidP="00A02C0F">
            <w:pPr>
              <w:pStyle w:val="Listeafsnit"/>
              <w:numPr>
                <w:ilvl w:val="0"/>
                <w:numId w:val="19"/>
              </w:numPr>
              <w:rPr>
                <w:rFonts w:ascii="Garamond" w:hAnsi="Garamond"/>
                <w:color w:val="000000"/>
              </w:rPr>
            </w:pPr>
            <w:r>
              <w:rPr>
                <w:rFonts w:ascii="Garamond" w:hAnsi="Garamond"/>
                <w:color w:val="000000"/>
              </w:rPr>
              <w:t>Fremlæggelser</w:t>
            </w:r>
          </w:p>
          <w:p w14:paraId="18BD2EA8" w14:textId="34ECD552" w:rsidR="00A02C0F" w:rsidRPr="00A02C0F" w:rsidRDefault="00A02C0F" w:rsidP="00A02C0F">
            <w:pPr>
              <w:pStyle w:val="Listeafsnit"/>
              <w:numPr>
                <w:ilvl w:val="0"/>
                <w:numId w:val="19"/>
              </w:numPr>
              <w:rPr>
                <w:rFonts w:ascii="Garamond" w:hAnsi="Garamond"/>
                <w:color w:val="000000"/>
              </w:rPr>
            </w:pPr>
            <w:r>
              <w:rPr>
                <w:rFonts w:ascii="Garamond" w:hAnsi="Garamond"/>
                <w:color w:val="000000"/>
              </w:rPr>
              <w:t>Portfolio</w:t>
            </w:r>
          </w:p>
          <w:p w14:paraId="1A069048" w14:textId="77777777" w:rsidR="007B3C5D" w:rsidRPr="000B489F" w:rsidRDefault="007B3C5D" w:rsidP="00206630">
            <w:pPr>
              <w:rPr>
                <w:rFonts w:ascii="Garamond" w:hAnsi="Garamond"/>
                <w:color w:val="000000"/>
              </w:rPr>
            </w:pPr>
          </w:p>
        </w:tc>
      </w:tr>
      <w:tr w:rsidR="007B3C5D" w:rsidRPr="000B489F" w14:paraId="511FD92D" w14:textId="77777777" w:rsidTr="00206630">
        <w:tc>
          <w:tcPr>
            <w:tcW w:w="2087" w:type="dxa"/>
          </w:tcPr>
          <w:p w14:paraId="276AA040" w14:textId="77777777" w:rsidR="007B3C5D" w:rsidRPr="000B489F" w:rsidRDefault="007B3C5D" w:rsidP="00206630">
            <w:pPr>
              <w:rPr>
                <w:rFonts w:ascii="Garamond" w:hAnsi="Garamond"/>
                <w:b/>
                <w:color w:val="000000"/>
              </w:rPr>
            </w:pPr>
            <w:r w:rsidRPr="000B489F">
              <w:rPr>
                <w:rFonts w:ascii="Garamond" w:hAnsi="Garamond"/>
                <w:b/>
                <w:color w:val="000000"/>
              </w:rPr>
              <w:t>Mulige produkter</w:t>
            </w:r>
          </w:p>
        </w:tc>
        <w:tc>
          <w:tcPr>
            <w:tcW w:w="7406" w:type="dxa"/>
          </w:tcPr>
          <w:p w14:paraId="084CD029" w14:textId="77777777" w:rsidR="00AE491F" w:rsidRDefault="007B3C5D" w:rsidP="00206630">
            <w:pPr>
              <w:rPr>
                <w:rFonts w:ascii="Garamond" w:hAnsi="Garamond" w:cs="Calibri"/>
                <w:color w:val="000000"/>
              </w:rPr>
            </w:pPr>
            <w:r w:rsidRPr="000B489F">
              <w:rPr>
                <w:rFonts w:ascii="Garamond" w:hAnsi="Garamond" w:cs="Calibri"/>
                <w:i/>
                <w:iCs/>
                <w:color w:val="000000"/>
              </w:rPr>
              <w:t xml:space="preserve">Indsættes her i punktform. Hvad skal leveres? </w:t>
            </w:r>
          </w:p>
          <w:p w14:paraId="70EB8229" w14:textId="5A227384" w:rsidR="00AE491F" w:rsidRPr="00AE491F" w:rsidRDefault="00AE491F" w:rsidP="00AE491F">
            <w:pPr>
              <w:pStyle w:val="Listeafsnit"/>
              <w:numPr>
                <w:ilvl w:val="0"/>
                <w:numId w:val="20"/>
              </w:numPr>
              <w:rPr>
                <w:rFonts w:ascii="Garamond" w:hAnsi="Garamond"/>
                <w:i/>
                <w:iCs/>
                <w:color w:val="000000"/>
              </w:rPr>
            </w:pPr>
            <w:r>
              <w:rPr>
                <w:rFonts w:ascii="Garamond" w:hAnsi="Garamond"/>
                <w:color w:val="000000"/>
              </w:rPr>
              <w:t>Power</w:t>
            </w:r>
            <w:r w:rsidR="006569C5">
              <w:rPr>
                <w:rFonts w:ascii="Garamond" w:hAnsi="Garamond"/>
                <w:color w:val="000000"/>
              </w:rPr>
              <w:t>Point-præsentation</w:t>
            </w:r>
          </w:p>
          <w:p w14:paraId="0F157DC9" w14:textId="77777777" w:rsidR="00AE491F" w:rsidRPr="00AE491F" w:rsidRDefault="00AE491F" w:rsidP="00AE491F">
            <w:pPr>
              <w:pStyle w:val="Listeafsnit"/>
              <w:numPr>
                <w:ilvl w:val="0"/>
                <w:numId w:val="20"/>
              </w:numPr>
              <w:rPr>
                <w:rFonts w:ascii="Garamond" w:hAnsi="Garamond"/>
                <w:i/>
                <w:iCs/>
                <w:color w:val="000000"/>
              </w:rPr>
            </w:pPr>
            <w:r>
              <w:rPr>
                <w:rFonts w:ascii="Garamond" w:hAnsi="Garamond"/>
                <w:color w:val="000000"/>
              </w:rPr>
              <w:t>Skærmbilleder</w:t>
            </w:r>
          </w:p>
          <w:p w14:paraId="40928C5E" w14:textId="28119BA4" w:rsidR="007B3C5D" w:rsidRPr="006569C5" w:rsidRDefault="00853455" w:rsidP="006569C5">
            <w:pPr>
              <w:pStyle w:val="Listeafsnit"/>
              <w:numPr>
                <w:ilvl w:val="0"/>
                <w:numId w:val="20"/>
              </w:numPr>
              <w:rPr>
                <w:rFonts w:ascii="Garamond" w:hAnsi="Garamond"/>
                <w:i/>
                <w:iCs/>
                <w:color w:val="000000"/>
              </w:rPr>
            </w:pPr>
            <w:r>
              <w:rPr>
                <w:rFonts w:ascii="Garamond" w:hAnsi="Garamond"/>
                <w:color w:val="000000"/>
              </w:rPr>
              <w:t>Skriftlige opgaver</w:t>
            </w:r>
            <w:r w:rsidR="007B3C5D" w:rsidRPr="006569C5">
              <w:rPr>
                <w:rFonts w:ascii="Garamond" w:hAnsi="Garamond"/>
                <w:i/>
                <w:iCs/>
                <w:color w:val="000000"/>
              </w:rPr>
              <w:br/>
            </w:r>
          </w:p>
        </w:tc>
      </w:tr>
      <w:tr w:rsidR="007B3C5D" w:rsidRPr="000B489F" w14:paraId="6B10B431" w14:textId="77777777" w:rsidTr="00206630">
        <w:tc>
          <w:tcPr>
            <w:tcW w:w="2087" w:type="dxa"/>
          </w:tcPr>
          <w:p w14:paraId="4DDB63D2" w14:textId="77777777" w:rsidR="007B3C5D" w:rsidRPr="000B489F" w:rsidRDefault="007B3C5D" w:rsidP="00206630">
            <w:pPr>
              <w:rPr>
                <w:rFonts w:ascii="Garamond" w:hAnsi="Garamond"/>
                <w:b/>
                <w:color w:val="000000"/>
              </w:rPr>
            </w:pPr>
            <w:r w:rsidRPr="000B489F">
              <w:rPr>
                <w:rFonts w:ascii="Garamond" w:hAnsi="Garamond"/>
                <w:b/>
                <w:color w:val="000000"/>
              </w:rPr>
              <w:t>Tværfaglighed</w:t>
            </w:r>
          </w:p>
        </w:tc>
        <w:tc>
          <w:tcPr>
            <w:tcW w:w="7406" w:type="dxa"/>
          </w:tcPr>
          <w:p w14:paraId="74914C46" w14:textId="77777777" w:rsidR="007B3C5D" w:rsidRDefault="007B3C5D" w:rsidP="00206630">
            <w:pPr>
              <w:rPr>
                <w:rFonts w:ascii="Garamond" w:hAnsi="Garamond" w:cs="Calibri"/>
                <w:i/>
                <w:iCs/>
                <w:color w:val="000000"/>
              </w:rPr>
            </w:pPr>
            <w:r w:rsidRPr="000B489F">
              <w:rPr>
                <w:rFonts w:ascii="Garamond" w:hAnsi="Garamond" w:cs="Calibri"/>
                <w:i/>
                <w:iCs/>
                <w:color w:val="000000"/>
              </w:rPr>
              <w:t>Beskriv hvordan temaet indgår i tværfaglige samspil, både hvilke fag der er tale om og hvad fokus er for det tværfaglige samspil</w:t>
            </w:r>
          </w:p>
          <w:p w14:paraId="5098F6CB" w14:textId="24083D08" w:rsidR="00242527" w:rsidRPr="00242527" w:rsidRDefault="00242527" w:rsidP="00206630">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0528033B" w14:textId="77777777" w:rsidR="007B3C5D" w:rsidRPr="00705D44" w:rsidRDefault="007B3C5D" w:rsidP="00206630">
            <w:pPr>
              <w:rPr>
                <w:rFonts w:ascii="Garamond" w:hAnsi="Garamond" w:cs="Calibri"/>
                <w:color w:val="000000"/>
              </w:rPr>
            </w:pPr>
          </w:p>
        </w:tc>
      </w:tr>
      <w:tr w:rsidR="007B3C5D" w:rsidRPr="000B489F" w14:paraId="14FD62D4" w14:textId="77777777" w:rsidTr="00206630">
        <w:tc>
          <w:tcPr>
            <w:tcW w:w="2087" w:type="dxa"/>
          </w:tcPr>
          <w:p w14:paraId="7ADD99C2" w14:textId="77777777" w:rsidR="007B3C5D" w:rsidRPr="000B489F" w:rsidRDefault="007B3C5D" w:rsidP="00206630">
            <w:pPr>
              <w:rPr>
                <w:rFonts w:ascii="Garamond" w:hAnsi="Garamond"/>
                <w:b/>
                <w:color w:val="000000"/>
              </w:rPr>
            </w:pPr>
            <w:r w:rsidRPr="000B489F">
              <w:rPr>
                <w:rFonts w:ascii="Garamond" w:hAnsi="Garamond"/>
                <w:b/>
                <w:color w:val="000000"/>
              </w:rPr>
              <w:t>Studiemetoder &amp; kompetencer</w:t>
            </w:r>
          </w:p>
        </w:tc>
        <w:tc>
          <w:tcPr>
            <w:tcW w:w="7406" w:type="dxa"/>
          </w:tcPr>
          <w:p w14:paraId="22609F24" w14:textId="77777777" w:rsidR="007B3C5D" w:rsidRPr="00705D44" w:rsidRDefault="007B3C5D" w:rsidP="00206630">
            <w:pPr>
              <w:rPr>
                <w:rFonts w:ascii="Garamond" w:hAnsi="Garamond" w:cs="Calibri"/>
                <w:i/>
                <w:iCs/>
                <w:color w:val="000000"/>
              </w:rPr>
            </w:pPr>
            <w:r w:rsidRPr="000B489F">
              <w:rPr>
                <w:rFonts w:ascii="Garamond" w:hAnsi="Garamond" w:cs="Calibri"/>
                <w:i/>
                <w:iCs/>
                <w:color w:val="000000"/>
              </w:rPr>
              <w:t>Beskrivelse af hvilke studiemetoder- og kompetencer trænes og hvordan?</w:t>
            </w:r>
          </w:p>
          <w:p w14:paraId="6FC5DEB3" w14:textId="4F1A3766" w:rsidR="001C76AF" w:rsidRPr="000B489F" w:rsidRDefault="001C76AF" w:rsidP="00206630">
            <w:pPr>
              <w:rPr>
                <w:rFonts w:ascii="Garamond" w:hAnsi="Garamond" w:cs="Calibri"/>
                <w:color w:val="000000"/>
              </w:rPr>
            </w:pPr>
            <w:r w:rsidRPr="001C76AF">
              <w:rPr>
                <w:rFonts w:ascii="Garamond" w:hAnsi="Garamond" w:cs="Calibri"/>
                <w:color w:val="000000"/>
              </w:rPr>
              <w:t>Faget skal give elever</w:t>
            </w:r>
            <w:r w:rsidR="008063CF">
              <w:rPr>
                <w:rFonts w:ascii="Garamond" w:hAnsi="Garamond" w:cs="Calibri"/>
                <w:color w:val="000000"/>
              </w:rPr>
              <w:t xml:space="preserve">ne </w:t>
            </w:r>
            <w:r w:rsidRPr="001C76AF">
              <w:rPr>
                <w:rFonts w:ascii="Garamond" w:hAnsi="Garamond" w:cs="Calibri"/>
                <w:color w:val="000000"/>
              </w:rPr>
              <w:t>mulighed for tidligt i uddannelsen at udvikle digitale kompetencer gennem praktisk arbejde og refleksion. Gennem undersøgelser, designprocesser og analyse af digitale teknologier og artefakter kobles hverdagsviden med erhvervsfaglig anvendelse. Eleverne opøver teknologisk handleevne, computationel tankegang og evnen til kritisk at vurdere digitale løsninger i en samfundsmæssig og etisk kontekst. Målet er at styrke både faglig nysgerrighed og evnen til at skabe værdi som ansvarlige borgere og innovative fagpersoner i et digitaliseret samfund.</w:t>
            </w:r>
          </w:p>
        </w:tc>
      </w:tr>
      <w:tr w:rsidR="007B3C5D" w:rsidRPr="000B489F" w14:paraId="4E0F7989" w14:textId="77777777" w:rsidTr="00206630">
        <w:tc>
          <w:tcPr>
            <w:tcW w:w="2087" w:type="dxa"/>
          </w:tcPr>
          <w:p w14:paraId="57C524C6" w14:textId="77777777" w:rsidR="007B3C5D" w:rsidRPr="000B489F" w:rsidRDefault="007B3C5D" w:rsidP="00206630">
            <w:pPr>
              <w:rPr>
                <w:rFonts w:ascii="Garamond" w:hAnsi="Garamond"/>
                <w:b/>
                <w:color w:val="000000"/>
              </w:rPr>
            </w:pPr>
            <w:r w:rsidRPr="000B489F">
              <w:rPr>
                <w:rFonts w:ascii="Garamond" w:hAnsi="Garamond"/>
                <w:b/>
                <w:color w:val="000000"/>
              </w:rPr>
              <w:lastRenderedPageBreak/>
              <w:t>Skriftlighed</w:t>
            </w:r>
          </w:p>
        </w:tc>
        <w:tc>
          <w:tcPr>
            <w:tcW w:w="7406" w:type="dxa"/>
          </w:tcPr>
          <w:p w14:paraId="41209DE4" w14:textId="77777777" w:rsidR="007B3C5D" w:rsidRDefault="007B3C5D" w:rsidP="00206630">
            <w:pPr>
              <w:rPr>
                <w:rFonts w:ascii="Garamond" w:hAnsi="Garamond" w:cs="Calibri"/>
                <w:i/>
                <w:iCs/>
                <w:color w:val="000000"/>
              </w:rPr>
            </w:pPr>
            <w:r w:rsidRPr="000B489F">
              <w:rPr>
                <w:rFonts w:ascii="Garamond" w:hAnsi="Garamond" w:cs="Calibri"/>
                <w:i/>
                <w:iCs/>
                <w:color w:val="000000"/>
              </w:rPr>
              <w:t>Hvilke skriftlige opgaver gives og hvordan understøttes elevernes progression heri + antal timer fordybelsestid</w:t>
            </w:r>
          </w:p>
          <w:p w14:paraId="1B560521" w14:textId="78F16A98" w:rsidR="007B3C5D" w:rsidRPr="00705D44" w:rsidRDefault="00282DA4" w:rsidP="00206630">
            <w:pPr>
              <w:rPr>
                <w:rFonts w:ascii="Garamond" w:hAnsi="Garamond" w:cs="Calibri"/>
                <w:color w:val="000000"/>
              </w:rPr>
            </w:pPr>
            <w:r>
              <w:rPr>
                <w:rFonts w:ascii="Garamond" w:hAnsi="Garamond" w:cs="Calibri"/>
                <w:color w:val="000000"/>
              </w:rPr>
              <w:t>Ingen fordybelsestid.</w:t>
            </w:r>
          </w:p>
        </w:tc>
      </w:tr>
      <w:tr w:rsidR="007B3C5D" w:rsidRPr="000B489F" w14:paraId="55C064FA" w14:textId="77777777" w:rsidTr="00206630">
        <w:tc>
          <w:tcPr>
            <w:tcW w:w="2087" w:type="dxa"/>
          </w:tcPr>
          <w:p w14:paraId="42B65F9A" w14:textId="77777777" w:rsidR="007B3C5D" w:rsidRPr="000B489F" w:rsidRDefault="007B3C5D" w:rsidP="00206630">
            <w:pPr>
              <w:rPr>
                <w:rFonts w:ascii="Garamond" w:hAnsi="Garamond"/>
                <w:b/>
                <w:color w:val="000000"/>
              </w:rPr>
            </w:pPr>
            <w:r w:rsidRPr="000B489F">
              <w:rPr>
                <w:rFonts w:ascii="Garamond" w:hAnsi="Garamond"/>
                <w:b/>
                <w:color w:val="000000"/>
              </w:rPr>
              <w:t>Evaluering og Feedback</w:t>
            </w:r>
          </w:p>
        </w:tc>
        <w:tc>
          <w:tcPr>
            <w:tcW w:w="7406" w:type="dxa"/>
          </w:tcPr>
          <w:p w14:paraId="697E60D3" w14:textId="77777777" w:rsidR="007B3C5D" w:rsidRPr="000B489F" w:rsidRDefault="007B3C5D" w:rsidP="00206630">
            <w:pPr>
              <w:rPr>
                <w:rFonts w:ascii="Garamond" w:hAnsi="Garamond" w:cs="Calibri"/>
                <w:i/>
                <w:iCs/>
                <w:color w:val="000000"/>
              </w:rPr>
            </w:pPr>
            <w:r w:rsidRPr="000B489F">
              <w:rPr>
                <w:rFonts w:ascii="Garamond" w:hAnsi="Garamond" w:cs="Calibri"/>
                <w:i/>
                <w:iCs/>
                <w:color w:val="000000"/>
              </w:rPr>
              <w:t>Beskrivelse af hvordan elevernes evalueres undervejs og hvordan de får feedback (også på det eventuelle skriftlige produkt)</w:t>
            </w:r>
          </w:p>
          <w:p w14:paraId="3B61CD24" w14:textId="77777777" w:rsidR="007B3C5D" w:rsidRDefault="00046F93" w:rsidP="00206630">
            <w:pPr>
              <w:rPr>
                <w:rFonts w:ascii="Garamond" w:hAnsi="Garamond" w:cs="Calibri"/>
                <w:color w:val="000000"/>
              </w:rPr>
            </w:pPr>
            <w:r w:rsidRPr="001F77A3">
              <w:rPr>
                <w:rFonts w:ascii="Garamond" w:hAnsi="Garamond" w:cs="Calibri"/>
                <w:color w:val="000000"/>
              </w:rPr>
              <w:t>Formativ- og summativ feedback.</w:t>
            </w:r>
          </w:p>
          <w:p w14:paraId="30555C3D" w14:textId="2C3F60EA" w:rsidR="00046F93" w:rsidRPr="00046F93" w:rsidRDefault="00046F93" w:rsidP="00206630">
            <w:pPr>
              <w:rPr>
                <w:rFonts w:ascii="Garamond" w:hAnsi="Garamond" w:cs="Calibri"/>
                <w:color w:val="000000"/>
              </w:rPr>
            </w:pPr>
          </w:p>
        </w:tc>
      </w:tr>
    </w:tbl>
    <w:p w14:paraId="091F03F2" w14:textId="7FF0E57E" w:rsidR="007B3C5D" w:rsidRDefault="007B3C5D">
      <w:pPr>
        <w:rPr>
          <w:rFonts w:ascii="Garamond" w:hAnsi="Garamond"/>
          <w:color w:val="000000"/>
        </w:rPr>
      </w:pPr>
    </w:p>
    <w:p w14:paraId="57A1050A" w14:textId="77777777" w:rsidR="007B3C5D" w:rsidRDefault="007B3C5D">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78273871" w14:textId="77777777" w:rsidTr="00206630">
        <w:tc>
          <w:tcPr>
            <w:tcW w:w="2087" w:type="dxa"/>
          </w:tcPr>
          <w:p w14:paraId="574B2A9F" w14:textId="2B97E221"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3</w:t>
            </w:r>
          </w:p>
          <w:p w14:paraId="79AEF55E" w14:textId="77777777" w:rsidR="007B3C5D" w:rsidRPr="000B489F" w:rsidRDefault="007B3C5D" w:rsidP="00206630">
            <w:pPr>
              <w:rPr>
                <w:rFonts w:ascii="Garamond" w:hAnsi="Garamond"/>
                <w:b/>
                <w:color w:val="000000"/>
              </w:rPr>
            </w:pPr>
          </w:p>
        </w:tc>
        <w:tc>
          <w:tcPr>
            <w:tcW w:w="7406" w:type="dxa"/>
          </w:tcPr>
          <w:p w14:paraId="48080EA9" w14:textId="466C1930" w:rsidR="007B3C5D" w:rsidRPr="000B489F" w:rsidRDefault="00813A12" w:rsidP="00206630">
            <w:pPr>
              <w:rPr>
                <w:rFonts w:ascii="Garamond" w:hAnsi="Garamond"/>
                <w:b/>
                <w:color w:val="000000"/>
              </w:rPr>
            </w:pPr>
            <w:r>
              <w:rPr>
                <w:rFonts w:ascii="Garamond" w:hAnsi="Garamond"/>
                <w:b/>
                <w:color w:val="000000"/>
              </w:rPr>
              <w:t>App-udvikling</w:t>
            </w:r>
          </w:p>
        </w:tc>
      </w:tr>
      <w:tr w:rsidR="007B3C5D" w:rsidRPr="000B489F" w14:paraId="3AFF4E93" w14:textId="77777777" w:rsidTr="00206630">
        <w:trPr>
          <w:trHeight w:val="1301"/>
        </w:trPr>
        <w:tc>
          <w:tcPr>
            <w:tcW w:w="2087" w:type="dxa"/>
          </w:tcPr>
          <w:p w14:paraId="13AD3918"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52883D55" w14:textId="77777777" w:rsidR="007B3C5D" w:rsidRDefault="007B3C5D" w:rsidP="00206630">
            <w:pPr>
              <w:rPr>
                <w:rFonts w:ascii="Garamond" w:hAnsi="Garamond"/>
                <w:color w:val="000000"/>
              </w:rPr>
            </w:pPr>
            <w:r w:rsidRPr="000B489F">
              <w:rPr>
                <w:rFonts w:ascii="Garamond" w:hAnsi="Garamond"/>
                <w:i/>
                <w:iCs/>
                <w:color w:val="000000"/>
              </w:rPr>
              <w:t>Hvad undervises der i? Indhold og materialer</w:t>
            </w:r>
          </w:p>
          <w:p w14:paraId="652259F7" w14:textId="37D88AB9" w:rsidR="001F6C5E" w:rsidRDefault="001F6C5E" w:rsidP="00501850">
            <w:pPr>
              <w:rPr>
                <w:rFonts w:ascii="Garamond" w:hAnsi="Garamond"/>
                <w:color w:val="000000"/>
              </w:rPr>
            </w:pPr>
            <w:r w:rsidRPr="001F6C5E">
              <w:rPr>
                <w:rFonts w:ascii="Garamond" w:hAnsi="Garamond"/>
                <w:color w:val="000000"/>
              </w:rPr>
              <w:t xml:space="preserve">Forløbet fokuserer på digital </w:t>
            </w:r>
            <w:r w:rsidR="00F83C8A">
              <w:rPr>
                <w:rFonts w:ascii="Garamond" w:hAnsi="Garamond"/>
                <w:color w:val="000000"/>
              </w:rPr>
              <w:t>system</w:t>
            </w:r>
            <w:r w:rsidRPr="001F6C5E">
              <w:rPr>
                <w:rFonts w:ascii="Garamond" w:hAnsi="Garamond"/>
                <w:color w:val="000000"/>
              </w:rPr>
              <w:t>udvikling</w:t>
            </w:r>
            <w:r w:rsidR="00F83C8A">
              <w:rPr>
                <w:rFonts w:ascii="Garamond" w:hAnsi="Garamond"/>
                <w:color w:val="000000"/>
              </w:rPr>
              <w:t xml:space="preserve">. </w:t>
            </w:r>
            <w:r w:rsidRPr="001F6C5E">
              <w:rPr>
                <w:rFonts w:ascii="Garamond" w:hAnsi="Garamond"/>
                <w:color w:val="000000"/>
              </w:rPr>
              <w:t xml:space="preserve">Eleverne arbejder med idéudvikling, kravspecifikation, interaktionsdesign og udarbejdelse af skitser, wireframes og mockups til egen app. Derudover </w:t>
            </w:r>
            <w:r w:rsidR="00054576">
              <w:rPr>
                <w:rFonts w:ascii="Garamond" w:hAnsi="Garamond"/>
                <w:color w:val="000000"/>
              </w:rPr>
              <w:t xml:space="preserve">arbejder eleverne videre med </w:t>
            </w:r>
            <w:r w:rsidRPr="001F6C5E">
              <w:rPr>
                <w:rFonts w:ascii="Garamond" w:hAnsi="Garamond"/>
                <w:color w:val="000000"/>
              </w:rPr>
              <w:t>grundlæggende programmeringsbegreber, og de udvikler deres egne apps undervejs</w:t>
            </w:r>
            <w:r w:rsidR="005B49B0">
              <w:rPr>
                <w:rFonts w:ascii="Garamond" w:hAnsi="Garamond"/>
                <w:color w:val="000000"/>
              </w:rPr>
              <w:t xml:space="preserve"> i arbejdet.</w:t>
            </w:r>
            <w:r w:rsidR="000307D7">
              <w:rPr>
                <w:rFonts w:ascii="Garamond" w:hAnsi="Garamond"/>
                <w:color w:val="000000"/>
              </w:rPr>
              <w:t xml:space="preserve"> Afslutningsvist arbejder eleverne på at evaluere deres apps.</w:t>
            </w:r>
          </w:p>
          <w:p w14:paraId="777412BA" w14:textId="46431112" w:rsidR="00501850" w:rsidRPr="00AE1E50" w:rsidRDefault="00501850" w:rsidP="00501850">
            <w:pPr>
              <w:rPr>
                <w:rFonts w:ascii="Garamond" w:hAnsi="Garamond"/>
                <w:color w:val="000000"/>
              </w:rPr>
            </w:pPr>
          </w:p>
        </w:tc>
      </w:tr>
      <w:tr w:rsidR="007B3C5D" w:rsidRPr="000B489F" w14:paraId="5416F066" w14:textId="77777777" w:rsidTr="00206630">
        <w:tc>
          <w:tcPr>
            <w:tcW w:w="2087" w:type="dxa"/>
          </w:tcPr>
          <w:p w14:paraId="6F76318B" w14:textId="77777777" w:rsidR="007B3C5D" w:rsidRPr="000B489F" w:rsidRDefault="007B3C5D" w:rsidP="00206630">
            <w:pPr>
              <w:rPr>
                <w:rFonts w:ascii="Garamond" w:hAnsi="Garamond"/>
                <w:b/>
                <w:color w:val="000000"/>
              </w:rPr>
            </w:pPr>
            <w:r w:rsidRPr="000B489F">
              <w:rPr>
                <w:rFonts w:ascii="Garamond" w:hAnsi="Garamond"/>
                <w:b/>
                <w:color w:val="000000"/>
              </w:rPr>
              <w:t>Omfang</w:t>
            </w:r>
          </w:p>
          <w:p w14:paraId="2457A107" w14:textId="77777777" w:rsidR="007B3C5D" w:rsidRPr="000B489F" w:rsidRDefault="007B3C5D" w:rsidP="00206630">
            <w:pPr>
              <w:rPr>
                <w:rFonts w:ascii="Garamond" w:hAnsi="Garamond"/>
                <w:b/>
                <w:color w:val="000000"/>
              </w:rPr>
            </w:pPr>
          </w:p>
        </w:tc>
        <w:tc>
          <w:tcPr>
            <w:tcW w:w="7406" w:type="dxa"/>
          </w:tcPr>
          <w:p w14:paraId="2E3F1E51" w14:textId="77777777" w:rsidR="00642417" w:rsidRDefault="007B3C5D" w:rsidP="00206630">
            <w:pPr>
              <w:rPr>
                <w:rFonts w:ascii="Garamond" w:hAnsi="Garamond"/>
                <w:color w:val="000000"/>
              </w:rPr>
            </w:pPr>
            <w:r w:rsidRPr="000B489F">
              <w:rPr>
                <w:rFonts w:ascii="Garamond" w:hAnsi="Garamond"/>
                <w:i/>
                <w:iCs/>
                <w:color w:val="000000"/>
              </w:rPr>
              <w:t>Hvor mange moduler anvendes der eller hvor mange procent udgør forløbet?</w:t>
            </w:r>
          </w:p>
          <w:p w14:paraId="50C942DD" w14:textId="53742861" w:rsidR="007B3C5D" w:rsidRPr="00705D44" w:rsidRDefault="00642417" w:rsidP="00206630">
            <w:pPr>
              <w:rPr>
                <w:rFonts w:ascii="Garamond" w:hAnsi="Garamond"/>
                <w:i/>
                <w:iCs/>
                <w:color w:val="000000"/>
              </w:rPr>
            </w:pPr>
            <w:r>
              <w:rPr>
                <w:rFonts w:ascii="Garamond" w:hAnsi="Garamond"/>
                <w:color w:val="000000"/>
              </w:rPr>
              <w:t>1</w:t>
            </w:r>
            <w:r w:rsidR="0003709B">
              <w:rPr>
                <w:rFonts w:ascii="Garamond" w:hAnsi="Garamond"/>
                <w:color w:val="000000"/>
              </w:rPr>
              <w:t>4</w:t>
            </w:r>
            <w:r>
              <w:rPr>
                <w:rFonts w:ascii="Garamond" w:hAnsi="Garamond"/>
                <w:color w:val="000000"/>
              </w:rPr>
              <w:t xml:space="preserve"> moduler á 100 minutter.</w:t>
            </w:r>
            <w:r w:rsidR="007B3C5D">
              <w:rPr>
                <w:rFonts w:ascii="Garamond" w:hAnsi="Garamond"/>
                <w:i/>
                <w:iCs/>
                <w:color w:val="000000"/>
              </w:rPr>
              <w:br/>
            </w:r>
          </w:p>
        </w:tc>
      </w:tr>
      <w:tr w:rsidR="007B3C5D" w:rsidRPr="000B489F" w14:paraId="2C4DC190" w14:textId="77777777" w:rsidTr="00206630">
        <w:tc>
          <w:tcPr>
            <w:tcW w:w="2087" w:type="dxa"/>
          </w:tcPr>
          <w:p w14:paraId="0F116A46" w14:textId="77777777" w:rsidR="007B3C5D" w:rsidRPr="000B489F" w:rsidRDefault="007B3C5D" w:rsidP="00206630">
            <w:pPr>
              <w:rPr>
                <w:rFonts w:ascii="Garamond" w:hAnsi="Garamond"/>
                <w:b/>
                <w:color w:val="000000"/>
              </w:rPr>
            </w:pPr>
            <w:r w:rsidRPr="000B489F">
              <w:rPr>
                <w:rFonts w:ascii="Garamond" w:hAnsi="Garamond"/>
                <w:b/>
                <w:color w:val="000000"/>
              </w:rPr>
              <w:t>Faglige mål og kompetencer</w:t>
            </w:r>
          </w:p>
        </w:tc>
        <w:tc>
          <w:tcPr>
            <w:tcW w:w="7406" w:type="dxa"/>
          </w:tcPr>
          <w:p w14:paraId="59E36B21" w14:textId="77777777" w:rsidR="00570703" w:rsidRDefault="007B3C5D" w:rsidP="00206630">
            <w:pPr>
              <w:spacing w:before="100" w:beforeAutospacing="1" w:after="100" w:afterAutospacing="1"/>
              <w:rPr>
                <w:rFonts w:ascii="Garamond" w:hAnsi="Garamond" w:cs="Arial"/>
                <w:color w:val="000000"/>
                <w:spacing w:val="2"/>
              </w:rPr>
            </w:pPr>
            <w:r w:rsidRPr="000B489F">
              <w:rPr>
                <w:rFonts w:ascii="Garamond" w:hAnsi="Garamond" w:cs="Arial"/>
                <w:i/>
                <w:iCs/>
                <w:color w:val="000000"/>
                <w:spacing w:val="2"/>
              </w:rPr>
              <w:t>Indsættes her i punktfor</w:t>
            </w:r>
            <w:r>
              <w:rPr>
                <w:rFonts w:ascii="Garamond" w:hAnsi="Garamond" w:cs="Arial"/>
                <w:i/>
                <w:iCs/>
                <w:color w:val="000000"/>
                <w:spacing w:val="2"/>
              </w:rPr>
              <w:t>m</w:t>
            </w:r>
          </w:p>
          <w:p w14:paraId="3AFA281C" w14:textId="409D543D" w:rsidR="003A6807" w:rsidRPr="003A6807" w:rsidRDefault="003A6807" w:rsidP="00EC11BA">
            <w:pPr>
              <w:pStyle w:val="Listeafsnit"/>
              <w:numPr>
                <w:ilvl w:val="0"/>
                <w:numId w:val="21"/>
              </w:numPr>
              <w:spacing w:before="100" w:beforeAutospacing="1" w:after="100" w:afterAutospacing="1"/>
              <w:rPr>
                <w:rFonts w:ascii="Garamond" w:hAnsi="Garamond" w:cs="Arial"/>
                <w:i/>
                <w:iCs/>
                <w:color w:val="000000"/>
                <w:spacing w:val="2"/>
              </w:rPr>
            </w:pPr>
            <w:r>
              <w:rPr>
                <w:rFonts w:ascii="Garamond" w:hAnsi="Garamond" w:cs="Arial"/>
                <w:color w:val="000000"/>
                <w:spacing w:val="2"/>
              </w:rPr>
              <w:t>FM4: K</w:t>
            </w:r>
            <w:r w:rsidRPr="003A6807">
              <w:rPr>
                <w:rFonts w:ascii="Garamond" w:hAnsi="Garamond" w:cs="Arial"/>
                <w:color w:val="000000"/>
                <w:spacing w:val="2"/>
              </w:rPr>
              <w:t>an med udgangspunkt i en analyse af et digitalt artefakt fra fagområdet redesigne artefaktet og brugen af dette på en værdiskabende måde.</w:t>
            </w:r>
          </w:p>
          <w:p w14:paraId="2265A5C5" w14:textId="41215003" w:rsidR="00424834" w:rsidRPr="00424834" w:rsidRDefault="00EC11BA" w:rsidP="00EC11BA">
            <w:pPr>
              <w:pStyle w:val="Listeafsnit"/>
              <w:numPr>
                <w:ilvl w:val="0"/>
                <w:numId w:val="21"/>
              </w:numPr>
              <w:spacing w:before="100" w:beforeAutospacing="1" w:after="100" w:afterAutospacing="1"/>
              <w:rPr>
                <w:rFonts w:ascii="Garamond" w:hAnsi="Garamond" w:cs="Arial"/>
                <w:i/>
                <w:iCs/>
                <w:color w:val="000000"/>
                <w:spacing w:val="2"/>
              </w:rPr>
            </w:pPr>
            <w:r>
              <w:rPr>
                <w:rFonts w:ascii="Garamond" w:hAnsi="Garamond" w:cs="Arial"/>
                <w:color w:val="000000"/>
                <w:spacing w:val="2"/>
              </w:rPr>
              <w:t xml:space="preserve">FM5: </w:t>
            </w:r>
            <w:r w:rsidR="003A6807">
              <w:rPr>
                <w:rFonts w:ascii="Garamond" w:hAnsi="Garamond" w:cs="Arial"/>
                <w:color w:val="000000"/>
                <w:spacing w:val="2"/>
              </w:rPr>
              <w:t>K</w:t>
            </w:r>
            <w:r w:rsidRPr="00EC11BA">
              <w:rPr>
                <w:rFonts w:ascii="Garamond" w:hAnsi="Garamond" w:cs="Arial"/>
                <w:color w:val="000000"/>
                <w:spacing w:val="2"/>
              </w:rPr>
              <w:t>an selvstændigt tilrettelægge og udføre iterative designprocesser</w:t>
            </w:r>
            <w:r w:rsidR="00424834">
              <w:rPr>
                <w:rFonts w:ascii="Garamond" w:hAnsi="Garamond" w:cs="Arial"/>
                <w:color w:val="000000"/>
                <w:spacing w:val="2"/>
              </w:rPr>
              <w:t>.</w:t>
            </w:r>
          </w:p>
          <w:p w14:paraId="02B674A0" w14:textId="77777777" w:rsidR="007B3C5D" w:rsidRPr="00FD06BA" w:rsidRDefault="00FD06BA" w:rsidP="00EC11BA">
            <w:pPr>
              <w:pStyle w:val="Listeafsnit"/>
              <w:numPr>
                <w:ilvl w:val="0"/>
                <w:numId w:val="21"/>
              </w:numPr>
              <w:spacing w:before="100" w:beforeAutospacing="1" w:after="100" w:afterAutospacing="1"/>
              <w:rPr>
                <w:rFonts w:ascii="Garamond" w:hAnsi="Garamond" w:cs="Arial"/>
                <w:i/>
                <w:iCs/>
                <w:color w:val="000000"/>
                <w:spacing w:val="2"/>
              </w:rPr>
            </w:pPr>
            <w:r>
              <w:rPr>
                <w:rFonts w:ascii="Garamond" w:hAnsi="Garamond" w:cs="Arial"/>
                <w:color w:val="000000"/>
                <w:spacing w:val="2"/>
              </w:rPr>
              <w:t>FM6: K</w:t>
            </w:r>
            <w:r w:rsidRPr="00FD06BA">
              <w:rPr>
                <w:rFonts w:ascii="Garamond" w:hAnsi="Garamond" w:cs="Arial"/>
                <w:color w:val="000000"/>
                <w:spacing w:val="2"/>
              </w:rPr>
              <w:t>an anvende computationel tankegang til løsning af problemstillinger i en erhvervsfaglig kontekst</w:t>
            </w:r>
            <w:r>
              <w:rPr>
                <w:rFonts w:ascii="Garamond" w:hAnsi="Garamond" w:cs="Arial"/>
                <w:i/>
                <w:iCs/>
                <w:color w:val="000000"/>
                <w:spacing w:val="2"/>
              </w:rPr>
              <w:t>.</w:t>
            </w:r>
          </w:p>
          <w:p w14:paraId="2A26C484" w14:textId="3916DFF2" w:rsidR="00FD06BA" w:rsidRPr="00EC11BA" w:rsidRDefault="00CA0AFC" w:rsidP="00EC11BA">
            <w:pPr>
              <w:pStyle w:val="Listeafsnit"/>
              <w:numPr>
                <w:ilvl w:val="0"/>
                <w:numId w:val="21"/>
              </w:numPr>
              <w:spacing w:before="100" w:beforeAutospacing="1" w:after="100" w:afterAutospacing="1"/>
              <w:rPr>
                <w:rFonts w:ascii="Garamond" w:hAnsi="Garamond" w:cs="Arial"/>
                <w:i/>
                <w:iCs/>
                <w:color w:val="000000"/>
                <w:spacing w:val="2"/>
              </w:rPr>
            </w:pPr>
            <w:r>
              <w:rPr>
                <w:rFonts w:ascii="Garamond" w:hAnsi="Garamond" w:cs="Arial"/>
                <w:color w:val="000000"/>
                <w:spacing w:val="2"/>
              </w:rPr>
              <w:t>FM7: K</w:t>
            </w:r>
            <w:r w:rsidRPr="00CA0AFC">
              <w:rPr>
                <w:rFonts w:ascii="Garamond" w:hAnsi="Garamond" w:cs="Arial"/>
                <w:color w:val="000000"/>
                <w:spacing w:val="2"/>
              </w:rPr>
              <w:t>an identificere basale strukturer i et programmeringssprog og anvende grundlæggende programmering til modifikation og (videre)udvikling af programmer</w:t>
            </w:r>
            <w:r>
              <w:rPr>
                <w:rFonts w:ascii="Garamond" w:hAnsi="Garamond" w:cs="Arial"/>
                <w:color w:val="000000"/>
                <w:spacing w:val="2"/>
              </w:rPr>
              <w:t>.</w:t>
            </w:r>
          </w:p>
        </w:tc>
      </w:tr>
      <w:tr w:rsidR="007B3C5D" w:rsidRPr="000B489F" w14:paraId="462160CD" w14:textId="77777777" w:rsidTr="00206630">
        <w:tc>
          <w:tcPr>
            <w:tcW w:w="2087" w:type="dxa"/>
          </w:tcPr>
          <w:p w14:paraId="3E078156" w14:textId="77777777" w:rsidR="007B3C5D" w:rsidRPr="000B489F" w:rsidRDefault="007B3C5D" w:rsidP="00206630">
            <w:pPr>
              <w:rPr>
                <w:rFonts w:ascii="Garamond" w:hAnsi="Garamond"/>
                <w:b/>
                <w:color w:val="000000"/>
              </w:rPr>
            </w:pPr>
            <w:r w:rsidRPr="000B489F">
              <w:rPr>
                <w:rFonts w:ascii="Garamond" w:hAnsi="Garamond"/>
                <w:b/>
                <w:color w:val="000000"/>
              </w:rPr>
              <w:t>Væsentligste arbejdsformer</w:t>
            </w:r>
          </w:p>
        </w:tc>
        <w:tc>
          <w:tcPr>
            <w:tcW w:w="7406" w:type="dxa"/>
          </w:tcPr>
          <w:p w14:paraId="40F999C8" w14:textId="77777777" w:rsidR="007B3C5D" w:rsidRDefault="007B3C5D" w:rsidP="00206630">
            <w:pPr>
              <w:rPr>
                <w:rFonts w:ascii="Garamond" w:hAnsi="Garamond"/>
                <w:color w:val="000000"/>
              </w:rPr>
            </w:pPr>
            <w:r w:rsidRPr="000B489F">
              <w:rPr>
                <w:rFonts w:ascii="Garamond" w:hAnsi="Garamond"/>
                <w:i/>
                <w:iCs/>
                <w:color w:val="000000"/>
              </w:rPr>
              <w:t>Indsættes her i punktform. Hvilke arbejdsmetoder anvendes og med hvilket formål?</w:t>
            </w:r>
          </w:p>
          <w:p w14:paraId="0293BA11" w14:textId="220BD01B" w:rsidR="006042DB" w:rsidRDefault="00017C9E" w:rsidP="006042DB">
            <w:pPr>
              <w:pStyle w:val="Listeafsnit"/>
              <w:numPr>
                <w:ilvl w:val="0"/>
                <w:numId w:val="22"/>
              </w:numPr>
              <w:rPr>
                <w:rFonts w:ascii="Garamond" w:hAnsi="Garamond"/>
                <w:color w:val="000000"/>
              </w:rPr>
            </w:pPr>
            <w:r>
              <w:rPr>
                <w:rFonts w:ascii="Garamond" w:hAnsi="Garamond"/>
                <w:color w:val="000000"/>
              </w:rPr>
              <w:t>Gruppearbejde</w:t>
            </w:r>
          </w:p>
          <w:p w14:paraId="110CCD4E" w14:textId="02120276" w:rsidR="00017C9E" w:rsidRDefault="00136508" w:rsidP="006042DB">
            <w:pPr>
              <w:pStyle w:val="Listeafsnit"/>
              <w:numPr>
                <w:ilvl w:val="0"/>
                <w:numId w:val="22"/>
              </w:numPr>
              <w:rPr>
                <w:rFonts w:ascii="Garamond" w:hAnsi="Garamond"/>
                <w:color w:val="000000"/>
              </w:rPr>
            </w:pPr>
            <w:r>
              <w:rPr>
                <w:rFonts w:ascii="Garamond" w:hAnsi="Garamond"/>
                <w:color w:val="000000"/>
              </w:rPr>
              <w:t>Fremlæggelser</w:t>
            </w:r>
          </w:p>
          <w:p w14:paraId="6702B753" w14:textId="60DA03D8" w:rsidR="009E6411" w:rsidRPr="00B850D8" w:rsidRDefault="00B562F1" w:rsidP="00B850D8">
            <w:pPr>
              <w:pStyle w:val="Listeafsnit"/>
              <w:numPr>
                <w:ilvl w:val="0"/>
                <w:numId w:val="22"/>
              </w:numPr>
              <w:rPr>
                <w:rFonts w:ascii="Garamond" w:hAnsi="Garamond"/>
                <w:color w:val="000000"/>
              </w:rPr>
            </w:pPr>
            <w:r>
              <w:rPr>
                <w:rFonts w:ascii="Garamond" w:hAnsi="Garamond"/>
                <w:color w:val="000000"/>
              </w:rPr>
              <w:t xml:space="preserve">Individuelle </w:t>
            </w:r>
            <w:r w:rsidR="009E6411">
              <w:rPr>
                <w:rFonts w:ascii="Garamond" w:hAnsi="Garamond"/>
                <w:color w:val="000000"/>
              </w:rPr>
              <w:t>øvelser</w:t>
            </w:r>
          </w:p>
          <w:p w14:paraId="2EE700F6" w14:textId="2A0E5305" w:rsidR="007F2C06" w:rsidRPr="006042DB" w:rsidRDefault="006042DB" w:rsidP="006042DB">
            <w:pPr>
              <w:pStyle w:val="Listeafsnit"/>
              <w:numPr>
                <w:ilvl w:val="0"/>
                <w:numId w:val="22"/>
              </w:numPr>
              <w:rPr>
                <w:rFonts w:ascii="Garamond" w:hAnsi="Garamond"/>
                <w:color w:val="000000"/>
              </w:rPr>
            </w:pPr>
            <w:r>
              <w:rPr>
                <w:rFonts w:ascii="Garamond" w:hAnsi="Garamond"/>
                <w:color w:val="000000"/>
              </w:rPr>
              <w:t>Portfolio</w:t>
            </w:r>
          </w:p>
          <w:p w14:paraId="428D69D1" w14:textId="77777777" w:rsidR="007B3C5D" w:rsidRPr="000B489F" w:rsidRDefault="007B3C5D" w:rsidP="00206630">
            <w:pPr>
              <w:rPr>
                <w:rFonts w:ascii="Garamond" w:hAnsi="Garamond"/>
                <w:color w:val="000000"/>
              </w:rPr>
            </w:pPr>
          </w:p>
        </w:tc>
      </w:tr>
      <w:tr w:rsidR="007B3C5D" w:rsidRPr="000B489F" w14:paraId="3F43FAD2" w14:textId="77777777" w:rsidTr="00206630">
        <w:tc>
          <w:tcPr>
            <w:tcW w:w="2087" w:type="dxa"/>
          </w:tcPr>
          <w:p w14:paraId="098B6534" w14:textId="77777777" w:rsidR="007B3C5D" w:rsidRPr="000B489F" w:rsidRDefault="007B3C5D" w:rsidP="00206630">
            <w:pPr>
              <w:rPr>
                <w:rFonts w:ascii="Garamond" w:hAnsi="Garamond"/>
                <w:b/>
                <w:color w:val="000000"/>
              </w:rPr>
            </w:pPr>
            <w:r w:rsidRPr="000B489F">
              <w:rPr>
                <w:rFonts w:ascii="Garamond" w:hAnsi="Garamond"/>
                <w:b/>
                <w:color w:val="000000"/>
              </w:rPr>
              <w:t>Mulige produkter</w:t>
            </w:r>
          </w:p>
        </w:tc>
        <w:tc>
          <w:tcPr>
            <w:tcW w:w="7406" w:type="dxa"/>
          </w:tcPr>
          <w:p w14:paraId="454CCAD7" w14:textId="77777777" w:rsidR="008D0A05" w:rsidRDefault="007B3C5D" w:rsidP="00206630">
            <w:pPr>
              <w:rPr>
                <w:rFonts w:ascii="Garamond" w:hAnsi="Garamond" w:cs="Calibri"/>
                <w:color w:val="000000"/>
              </w:rPr>
            </w:pPr>
            <w:r w:rsidRPr="000B489F">
              <w:rPr>
                <w:rFonts w:ascii="Garamond" w:hAnsi="Garamond" w:cs="Calibri"/>
                <w:i/>
                <w:iCs/>
                <w:color w:val="000000"/>
              </w:rPr>
              <w:t>Indsættes her i punktform. Hvad skal leveres?</w:t>
            </w:r>
          </w:p>
          <w:p w14:paraId="2047FDA1" w14:textId="77777777" w:rsidR="008D0A05" w:rsidRPr="008D0A05" w:rsidRDefault="008D0A05" w:rsidP="008D0A05">
            <w:pPr>
              <w:pStyle w:val="Listeafsnit"/>
              <w:numPr>
                <w:ilvl w:val="0"/>
                <w:numId w:val="23"/>
              </w:numPr>
              <w:rPr>
                <w:rFonts w:ascii="Garamond" w:hAnsi="Garamond"/>
                <w:i/>
                <w:iCs/>
                <w:color w:val="000000"/>
              </w:rPr>
            </w:pPr>
            <w:r>
              <w:rPr>
                <w:rFonts w:ascii="Garamond" w:hAnsi="Garamond"/>
                <w:color w:val="000000"/>
              </w:rPr>
              <w:t>PowerPoint-præsentationer</w:t>
            </w:r>
          </w:p>
          <w:p w14:paraId="3D9DB75A" w14:textId="77777777" w:rsidR="00CC0FF1" w:rsidRPr="00D41B19" w:rsidRDefault="00CC0FF1" w:rsidP="008D0A05">
            <w:pPr>
              <w:pStyle w:val="Listeafsnit"/>
              <w:numPr>
                <w:ilvl w:val="0"/>
                <w:numId w:val="23"/>
              </w:numPr>
              <w:rPr>
                <w:rFonts w:ascii="Garamond" w:hAnsi="Garamond"/>
                <w:i/>
                <w:iCs/>
                <w:color w:val="000000"/>
              </w:rPr>
            </w:pPr>
            <w:r>
              <w:rPr>
                <w:rFonts w:ascii="Garamond" w:hAnsi="Garamond"/>
                <w:color w:val="000000"/>
              </w:rPr>
              <w:t>Skriftlige opgaver</w:t>
            </w:r>
          </w:p>
          <w:p w14:paraId="312BF2C7" w14:textId="566842DF" w:rsidR="00D41B19" w:rsidRPr="00CC0FF1" w:rsidRDefault="00D41B19" w:rsidP="008D0A05">
            <w:pPr>
              <w:pStyle w:val="Listeafsnit"/>
              <w:numPr>
                <w:ilvl w:val="0"/>
                <w:numId w:val="23"/>
              </w:numPr>
              <w:rPr>
                <w:rFonts w:ascii="Garamond" w:hAnsi="Garamond"/>
                <w:i/>
                <w:iCs/>
                <w:color w:val="000000"/>
              </w:rPr>
            </w:pPr>
            <w:r>
              <w:rPr>
                <w:rFonts w:ascii="Garamond" w:hAnsi="Garamond"/>
                <w:color w:val="000000"/>
              </w:rPr>
              <w:t>Skriftlige afleveringer</w:t>
            </w:r>
          </w:p>
          <w:p w14:paraId="43B62F5E" w14:textId="7D57FF45" w:rsidR="007B3C5D" w:rsidRPr="008D0A05" w:rsidRDefault="00E26F62" w:rsidP="008D0A05">
            <w:pPr>
              <w:pStyle w:val="Listeafsnit"/>
              <w:numPr>
                <w:ilvl w:val="0"/>
                <w:numId w:val="23"/>
              </w:numPr>
              <w:rPr>
                <w:rFonts w:ascii="Garamond" w:hAnsi="Garamond"/>
                <w:i/>
                <w:iCs/>
                <w:color w:val="000000"/>
              </w:rPr>
            </w:pPr>
            <w:r>
              <w:rPr>
                <w:rFonts w:ascii="Garamond" w:hAnsi="Garamond"/>
                <w:color w:val="000000"/>
              </w:rPr>
              <w:t>Demo-app (link til app-lab)</w:t>
            </w:r>
            <w:r w:rsidR="007B3C5D" w:rsidRPr="008D0A05">
              <w:rPr>
                <w:rFonts w:ascii="Garamond" w:hAnsi="Garamond"/>
                <w:i/>
                <w:iCs/>
                <w:color w:val="000000"/>
              </w:rPr>
              <w:br/>
            </w:r>
          </w:p>
        </w:tc>
      </w:tr>
      <w:tr w:rsidR="007B3C5D" w:rsidRPr="000B489F" w14:paraId="67B2D71A" w14:textId="77777777" w:rsidTr="00206630">
        <w:tc>
          <w:tcPr>
            <w:tcW w:w="2087" w:type="dxa"/>
          </w:tcPr>
          <w:p w14:paraId="2DFA23AE" w14:textId="77777777" w:rsidR="007B3C5D" w:rsidRPr="000B489F" w:rsidRDefault="007B3C5D" w:rsidP="00206630">
            <w:pPr>
              <w:rPr>
                <w:rFonts w:ascii="Garamond" w:hAnsi="Garamond"/>
                <w:b/>
                <w:color w:val="000000"/>
              </w:rPr>
            </w:pPr>
            <w:r w:rsidRPr="000B489F">
              <w:rPr>
                <w:rFonts w:ascii="Garamond" w:hAnsi="Garamond"/>
                <w:b/>
                <w:color w:val="000000"/>
              </w:rPr>
              <w:t>Tværfaglighed</w:t>
            </w:r>
          </w:p>
        </w:tc>
        <w:tc>
          <w:tcPr>
            <w:tcW w:w="7406" w:type="dxa"/>
          </w:tcPr>
          <w:p w14:paraId="7037986F" w14:textId="77777777" w:rsidR="007B3C5D" w:rsidRDefault="007B3C5D" w:rsidP="00206630">
            <w:pPr>
              <w:rPr>
                <w:rFonts w:ascii="Garamond" w:hAnsi="Garamond" w:cs="Calibri"/>
                <w:color w:val="000000"/>
              </w:rPr>
            </w:pPr>
            <w:r w:rsidRPr="000B489F">
              <w:rPr>
                <w:rFonts w:ascii="Garamond" w:hAnsi="Garamond" w:cs="Calibri"/>
                <w:i/>
                <w:iCs/>
                <w:color w:val="000000"/>
              </w:rPr>
              <w:t>Beskriv hvordan temaet indgår i tværfaglige samspil, både hvilke fag der er tale om og hvad fokus er for det tværfaglige samspil</w:t>
            </w:r>
          </w:p>
          <w:p w14:paraId="60DFB65D" w14:textId="57D4A146" w:rsidR="003C3CFC" w:rsidRPr="003C3CFC" w:rsidRDefault="003C3CFC" w:rsidP="00206630">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1FDFCC71" w14:textId="77777777" w:rsidR="007B3C5D" w:rsidRPr="00705D44" w:rsidRDefault="007B3C5D" w:rsidP="00206630">
            <w:pPr>
              <w:rPr>
                <w:rFonts w:ascii="Garamond" w:hAnsi="Garamond" w:cs="Calibri"/>
                <w:color w:val="000000"/>
              </w:rPr>
            </w:pPr>
          </w:p>
        </w:tc>
      </w:tr>
      <w:tr w:rsidR="007B3C5D" w:rsidRPr="000B489F" w14:paraId="6E5E1CF1" w14:textId="77777777" w:rsidTr="00206630">
        <w:tc>
          <w:tcPr>
            <w:tcW w:w="2087" w:type="dxa"/>
          </w:tcPr>
          <w:p w14:paraId="52F2E84C" w14:textId="77777777" w:rsidR="007B3C5D" w:rsidRPr="000B489F" w:rsidRDefault="007B3C5D" w:rsidP="00206630">
            <w:pPr>
              <w:rPr>
                <w:rFonts w:ascii="Garamond" w:hAnsi="Garamond"/>
                <w:b/>
                <w:color w:val="000000"/>
              </w:rPr>
            </w:pPr>
            <w:r w:rsidRPr="000B489F">
              <w:rPr>
                <w:rFonts w:ascii="Garamond" w:hAnsi="Garamond"/>
                <w:b/>
                <w:color w:val="000000"/>
              </w:rPr>
              <w:t>Studiemetoder &amp; kompetencer</w:t>
            </w:r>
          </w:p>
        </w:tc>
        <w:tc>
          <w:tcPr>
            <w:tcW w:w="7406" w:type="dxa"/>
          </w:tcPr>
          <w:p w14:paraId="4BC67C02" w14:textId="77777777" w:rsidR="007B3C5D" w:rsidRPr="00705D44" w:rsidRDefault="007B3C5D" w:rsidP="00206630">
            <w:pPr>
              <w:rPr>
                <w:rFonts w:ascii="Garamond" w:hAnsi="Garamond" w:cs="Calibri"/>
                <w:i/>
                <w:iCs/>
                <w:color w:val="000000"/>
              </w:rPr>
            </w:pPr>
            <w:r w:rsidRPr="000B489F">
              <w:rPr>
                <w:rFonts w:ascii="Garamond" w:hAnsi="Garamond" w:cs="Calibri"/>
                <w:i/>
                <w:iCs/>
                <w:color w:val="000000"/>
              </w:rPr>
              <w:t>Beskrivelse af hvilke studiemetoder- og kompetencer trænes og hvordan?</w:t>
            </w:r>
          </w:p>
          <w:p w14:paraId="34E81646" w14:textId="77777777" w:rsidR="008063CF" w:rsidRDefault="008063CF" w:rsidP="008063CF">
            <w:pPr>
              <w:rPr>
                <w:rFonts w:ascii="Garamond" w:hAnsi="Garamond" w:cs="Calibri"/>
                <w:color w:val="000000"/>
              </w:rPr>
            </w:pPr>
            <w:r w:rsidRPr="00151912">
              <w:rPr>
                <w:rFonts w:ascii="Garamond" w:hAnsi="Garamond" w:cs="Calibri"/>
                <w:color w:val="000000"/>
              </w:rPr>
              <w:t>Faget skal give elever</w:t>
            </w:r>
            <w:r>
              <w:rPr>
                <w:rFonts w:ascii="Garamond" w:hAnsi="Garamond" w:cs="Calibri"/>
                <w:color w:val="000000"/>
              </w:rPr>
              <w:t>ne</w:t>
            </w:r>
            <w:r w:rsidRPr="00151912">
              <w:rPr>
                <w:rFonts w:ascii="Garamond" w:hAnsi="Garamond" w:cs="Calibri"/>
                <w:color w:val="000000"/>
              </w:rPr>
              <w:t xml:space="preserve"> mulighed for tidligt i uddannelsen at udvikle digitale kompetencer gennem praktisk arbejde og refleksion. Gennem undersøgelser, designprocesser og analyse af digitale teknologier og artefakter kobles </w:t>
            </w:r>
            <w:r w:rsidRPr="00151912">
              <w:rPr>
                <w:rFonts w:ascii="Garamond" w:hAnsi="Garamond" w:cs="Calibri"/>
                <w:color w:val="000000"/>
              </w:rPr>
              <w:lastRenderedPageBreak/>
              <w:t>hverdagsviden med erhvervsfaglig anvendelse. Eleverne opøver teknologisk handleevne, computationel tankegang og evnen til kritisk at vurdere digitale løsninger i en samfundsmæssig og etisk kontekst. Målet er at styrke både faglig nysgerrighed og evnen til at skabe værdi som ansvarlige borgere og innovative fagpersoner i et digitaliseret samfund.</w:t>
            </w:r>
          </w:p>
          <w:p w14:paraId="18902EBF" w14:textId="77777777" w:rsidR="007B3C5D" w:rsidRPr="000B489F" w:rsidRDefault="007B3C5D" w:rsidP="00206630">
            <w:pPr>
              <w:rPr>
                <w:rFonts w:ascii="Garamond" w:hAnsi="Garamond" w:cs="Calibri"/>
                <w:color w:val="000000"/>
              </w:rPr>
            </w:pPr>
          </w:p>
        </w:tc>
      </w:tr>
      <w:tr w:rsidR="007B3C5D" w:rsidRPr="000B489F" w14:paraId="432BED04" w14:textId="77777777" w:rsidTr="00206630">
        <w:tc>
          <w:tcPr>
            <w:tcW w:w="2087" w:type="dxa"/>
          </w:tcPr>
          <w:p w14:paraId="2B89354D" w14:textId="77777777" w:rsidR="007B3C5D" w:rsidRPr="000B489F" w:rsidRDefault="007B3C5D" w:rsidP="00206630">
            <w:pPr>
              <w:rPr>
                <w:rFonts w:ascii="Garamond" w:hAnsi="Garamond"/>
                <w:b/>
                <w:color w:val="000000"/>
              </w:rPr>
            </w:pPr>
            <w:r w:rsidRPr="000B489F">
              <w:rPr>
                <w:rFonts w:ascii="Garamond" w:hAnsi="Garamond"/>
                <w:b/>
                <w:color w:val="000000"/>
              </w:rPr>
              <w:lastRenderedPageBreak/>
              <w:t>Skriftlighed</w:t>
            </w:r>
          </w:p>
        </w:tc>
        <w:tc>
          <w:tcPr>
            <w:tcW w:w="7406" w:type="dxa"/>
          </w:tcPr>
          <w:p w14:paraId="49CE8617" w14:textId="77777777" w:rsidR="007B3C5D" w:rsidRDefault="007B3C5D" w:rsidP="00206630">
            <w:pPr>
              <w:rPr>
                <w:rFonts w:ascii="Garamond" w:hAnsi="Garamond" w:cs="Calibri"/>
                <w:color w:val="000000"/>
              </w:rPr>
            </w:pPr>
            <w:r w:rsidRPr="000B489F">
              <w:rPr>
                <w:rFonts w:ascii="Garamond" w:hAnsi="Garamond" w:cs="Calibri"/>
                <w:i/>
                <w:iCs/>
                <w:color w:val="000000"/>
              </w:rPr>
              <w:t>Hvilke skriftlige opgaver gives og hvordan understøttes elevernes progression heri + antal timer fordybelsestid</w:t>
            </w:r>
          </w:p>
          <w:p w14:paraId="656FA663" w14:textId="7B365B26" w:rsidR="00623E04" w:rsidRPr="00623E04" w:rsidRDefault="00623E04" w:rsidP="00206630">
            <w:pPr>
              <w:rPr>
                <w:rFonts w:ascii="Garamond" w:hAnsi="Garamond" w:cs="Calibri"/>
                <w:color w:val="000000"/>
              </w:rPr>
            </w:pPr>
            <w:r>
              <w:rPr>
                <w:rFonts w:ascii="Garamond" w:hAnsi="Garamond" w:cs="Calibri"/>
                <w:color w:val="000000"/>
              </w:rPr>
              <w:t>To afleveringer á 5 fordybelsestimer (10 fordybelsestimer i alt)</w:t>
            </w:r>
          </w:p>
          <w:p w14:paraId="12FB0643" w14:textId="77777777" w:rsidR="007B3C5D" w:rsidRPr="00705D44" w:rsidRDefault="007B3C5D" w:rsidP="00206630">
            <w:pPr>
              <w:rPr>
                <w:rFonts w:ascii="Garamond" w:hAnsi="Garamond" w:cs="Calibri"/>
                <w:color w:val="000000"/>
              </w:rPr>
            </w:pPr>
          </w:p>
        </w:tc>
      </w:tr>
      <w:tr w:rsidR="007B3C5D" w:rsidRPr="000B489F" w14:paraId="07BE613C" w14:textId="77777777" w:rsidTr="00206630">
        <w:tc>
          <w:tcPr>
            <w:tcW w:w="2087" w:type="dxa"/>
          </w:tcPr>
          <w:p w14:paraId="07308088" w14:textId="77777777" w:rsidR="007B3C5D" w:rsidRPr="000B489F" w:rsidRDefault="007B3C5D" w:rsidP="00206630">
            <w:pPr>
              <w:rPr>
                <w:rFonts w:ascii="Garamond" w:hAnsi="Garamond"/>
                <w:b/>
                <w:color w:val="000000"/>
              </w:rPr>
            </w:pPr>
            <w:r w:rsidRPr="000B489F">
              <w:rPr>
                <w:rFonts w:ascii="Garamond" w:hAnsi="Garamond"/>
                <w:b/>
                <w:color w:val="000000"/>
              </w:rPr>
              <w:t>Evaluering og Feedback</w:t>
            </w:r>
          </w:p>
        </w:tc>
        <w:tc>
          <w:tcPr>
            <w:tcW w:w="7406" w:type="dxa"/>
          </w:tcPr>
          <w:p w14:paraId="6ABF9F38" w14:textId="77777777" w:rsidR="007B3C5D" w:rsidRPr="000B489F" w:rsidRDefault="007B3C5D" w:rsidP="00206630">
            <w:pPr>
              <w:rPr>
                <w:rFonts w:ascii="Garamond" w:hAnsi="Garamond" w:cs="Calibri"/>
                <w:i/>
                <w:iCs/>
                <w:color w:val="000000"/>
              </w:rPr>
            </w:pPr>
            <w:r w:rsidRPr="000B489F">
              <w:rPr>
                <w:rFonts w:ascii="Garamond" w:hAnsi="Garamond" w:cs="Calibri"/>
                <w:i/>
                <w:iCs/>
                <w:color w:val="000000"/>
              </w:rPr>
              <w:t>Beskrivelse af hvordan elevernes evalueres undervejs og hvordan de får feedback (også på det eventuelle skriftlige produkt)</w:t>
            </w:r>
          </w:p>
          <w:p w14:paraId="2DE13BD0" w14:textId="77777777" w:rsidR="00956EA0" w:rsidRPr="001F77A3" w:rsidRDefault="00956EA0" w:rsidP="00956EA0">
            <w:pPr>
              <w:rPr>
                <w:rFonts w:ascii="Garamond" w:hAnsi="Garamond" w:cs="Calibri"/>
                <w:color w:val="000000"/>
              </w:rPr>
            </w:pPr>
            <w:r w:rsidRPr="001F77A3">
              <w:rPr>
                <w:rFonts w:ascii="Garamond" w:hAnsi="Garamond" w:cs="Calibri"/>
                <w:color w:val="000000"/>
              </w:rPr>
              <w:t>Formativ- og summativ feedback.</w:t>
            </w:r>
          </w:p>
          <w:p w14:paraId="544C21ED" w14:textId="77777777" w:rsidR="007B3C5D" w:rsidRPr="00705D44" w:rsidRDefault="007B3C5D" w:rsidP="00206630">
            <w:pPr>
              <w:rPr>
                <w:rFonts w:ascii="Garamond" w:hAnsi="Garamond"/>
              </w:rPr>
            </w:pPr>
          </w:p>
        </w:tc>
      </w:tr>
    </w:tbl>
    <w:p w14:paraId="6C2FC6F7" w14:textId="540C5968" w:rsidR="007B3C5D" w:rsidRDefault="007B3C5D">
      <w:pPr>
        <w:rPr>
          <w:rFonts w:ascii="Garamond" w:hAnsi="Garamond"/>
          <w:color w:val="000000"/>
        </w:rPr>
      </w:pPr>
    </w:p>
    <w:p w14:paraId="78CED686" w14:textId="77777777" w:rsidR="007B3C5D" w:rsidRDefault="007B3C5D">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5C0E4896" w14:textId="77777777" w:rsidTr="00206630">
        <w:tc>
          <w:tcPr>
            <w:tcW w:w="2087" w:type="dxa"/>
          </w:tcPr>
          <w:p w14:paraId="3208DA87" w14:textId="096927A8"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4</w:t>
            </w:r>
          </w:p>
          <w:p w14:paraId="18B42CA9" w14:textId="77777777" w:rsidR="007B3C5D" w:rsidRPr="000B489F" w:rsidRDefault="007B3C5D" w:rsidP="00206630">
            <w:pPr>
              <w:rPr>
                <w:rFonts w:ascii="Garamond" w:hAnsi="Garamond"/>
                <w:b/>
                <w:color w:val="000000"/>
              </w:rPr>
            </w:pPr>
          </w:p>
        </w:tc>
        <w:tc>
          <w:tcPr>
            <w:tcW w:w="7406" w:type="dxa"/>
          </w:tcPr>
          <w:p w14:paraId="53220B09" w14:textId="256623EC" w:rsidR="007B3C5D" w:rsidRPr="000B489F" w:rsidRDefault="00F500E2" w:rsidP="00206630">
            <w:pPr>
              <w:rPr>
                <w:rFonts w:ascii="Garamond" w:hAnsi="Garamond"/>
                <w:b/>
                <w:color w:val="000000"/>
              </w:rPr>
            </w:pPr>
            <w:r>
              <w:rPr>
                <w:rFonts w:ascii="Garamond" w:hAnsi="Garamond"/>
                <w:b/>
                <w:color w:val="000000"/>
              </w:rPr>
              <w:t>Data og databaser</w:t>
            </w:r>
          </w:p>
        </w:tc>
      </w:tr>
      <w:tr w:rsidR="007B3C5D" w:rsidRPr="000B489F" w14:paraId="341C12FA" w14:textId="77777777" w:rsidTr="00206630">
        <w:trPr>
          <w:trHeight w:val="1301"/>
        </w:trPr>
        <w:tc>
          <w:tcPr>
            <w:tcW w:w="2087" w:type="dxa"/>
          </w:tcPr>
          <w:p w14:paraId="2B03870C"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3072D486" w14:textId="77777777" w:rsidR="007B3C5D" w:rsidRDefault="007B3C5D" w:rsidP="00206630">
            <w:pPr>
              <w:rPr>
                <w:rFonts w:ascii="Garamond" w:hAnsi="Garamond"/>
                <w:color w:val="000000"/>
              </w:rPr>
            </w:pPr>
            <w:r w:rsidRPr="000B489F">
              <w:rPr>
                <w:rFonts w:ascii="Garamond" w:hAnsi="Garamond"/>
                <w:i/>
                <w:iCs/>
                <w:color w:val="000000"/>
              </w:rPr>
              <w:t>Hvad undervises der i? Indhold og materialer</w:t>
            </w:r>
          </w:p>
          <w:p w14:paraId="30515C61" w14:textId="29295645" w:rsidR="0003709B" w:rsidRDefault="00273F35" w:rsidP="00206630">
            <w:pPr>
              <w:rPr>
                <w:rFonts w:ascii="Garamond" w:hAnsi="Garamond"/>
                <w:color w:val="000000"/>
              </w:rPr>
            </w:pPr>
            <w:r w:rsidRPr="00273F35">
              <w:rPr>
                <w:rFonts w:ascii="Garamond" w:hAnsi="Garamond"/>
                <w:color w:val="000000"/>
              </w:rPr>
              <w:t xml:space="preserve">Forløbet giver eleverne en grundlæggende forståelse for virksomheders IT-systemer, herunder ERP-systemer og </w:t>
            </w:r>
            <w:r>
              <w:rPr>
                <w:rFonts w:ascii="Garamond" w:hAnsi="Garamond"/>
                <w:color w:val="000000"/>
              </w:rPr>
              <w:t>it-</w:t>
            </w:r>
            <w:r w:rsidRPr="00273F35">
              <w:rPr>
                <w:rFonts w:ascii="Garamond" w:hAnsi="Garamond"/>
                <w:color w:val="000000"/>
              </w:rPr>
              <w:t xml:space="preserve">arkitektur. Der arbejdes med internettets protokoller samt med data og databaser – fra grundlæggende datatyper til opbygning af flade og relationelle databaser. Eleverne lærer at konstruere E/R-diagrammer og arbejder praktisk med SQL i programmet DB Browser for SQLite. Forløbet afsluttes med en </w:t>
            </w:r>
            <w:r w:rsidR="00A867FB">
              <w:rPr>
                <w:rFonts w:ascii="Garamond" w:hAnsi="Garamond"/>
                <w:color w:val="000000"/>
              </w:rPr>
              <w:t>opgave</w:t>
            </w:r>
            <w:r w:rsidRPr="00273F35">
              <w:rPr>
                <w:rFonts w:ascii="Garamond" w:hAnsi="Garamond"/>
                <w:color w:val="000000"/>
              </w:rPr>
              <w:t>, hvor eleverne konstruerer deres egen database.</w:t>
            </w:r>
          </w:p>
          <w:p w14:paraId="4160A80F" w14:textId="032A5397" w:rsidR="00273F35" w:rsidRPr="0003709B" w:rsidRDefault="00273F35" w:rsidP="00206630">
            <w:pPr>
              <w:rPr>
                <w:rFonts w:ascii="Garamond" w:hAnsi="Garamond"/>
                <w:color w:val="000000"/>
              </w:rPr>
            </w:pPr>
          </w:p>
        </w:tc>
      </w:tr>
      <w:tr w:rsidR="007B3C5D" w:rsidRPr="000B489F" w14:paraId="48EF92A2" w14:textId="77777777" w:rsidTr="00206630">
        <w:tc>
          <w:tcPr>
            <w:tcW w:w="2087" w:type="dxa"/>
          </w:tcPr>
          <w:p w14:paraId="3410DE42" w14:textId="77777777" w:rsidR="007B3C5D" w:rsidRPr="000B489F" w:rsidRDefault="007B3C5D" w:rsidP="00206630">
            <w:pPr>
              <w:rPr>
                <w:rFonts w:ascii="Garamond" w:hAnsi="Garamond"/>
                <w:b/>
                <w:color w:val="000000"/>
              </w:rPr>
            </w:pPr>
            <w:r w:rsidRPr="000B489F">
              <w:rPr>
                <w:rFonts w:ascii="Garamond" w:hAnsi="Garamond"/>
                <w:b/>
                <w:color w:val="000000"/>
              </w:rPr>
              <w:t>Omfang</w:t>
            </w:r>
          </w:p>
          <w:p w14:paraId="062B50DD" w14:textId="77777777" w:rsidR="007B3C5D" w:rsidRPr="000B489F" w:rsidRDefault="007B3C5D" w:rsidP="00206630">
            <w:pPr>
              <w:rPr>
                <w:rFonts w:ascii="Garamond" w:hAnsi="Garamond"/>
                <w:b/>
                <w:color w:val="000000"/>
              </w:rPr>
            </w:pPr>
          </w:p>
        </w:tc>
        <w:tc>
          <w:tcPr>
            <w:tcW w:w="7406" w:type="dxa"/>
          </w:tcPr>
          <w:p w14:paraId="07AD9CFB" w14:textId="77777777" w:rsidR="0041728E" w:rsidRDefault="007B3C5D" w:rsidP="00206630">
            <w:pPr>
              <w:rPr>
                <w:rFonts w:ascii="Garamond" w:hAnsi="Garamond"/>
                <w:i/>
                <w:iCs/>
                <w:color w:val="000000"/>
              </w:rPr>
            </w:pPr>
            <w:r w:rsidRPr="000B489F">
              <w:rPr>
                <w:rFonts w:ascii="Garamond" w:hAnsi="Garamond"/>
                <w:i/>
                <w:iCs/>
                <w:color w:val="000000"/>
              </w:rPr>
              <w:t>Hvor mange moduler anvendes der eller hvor mange procent udgør forløbet?</w:t>
            </w:r>
          </w:p>
          <w:p w14:paraId="46C9DB51" w14:textId="0F466440" w:rsidR="007B3C5D" w:rsidRPr="00705D44" w:rsidRDefault="002A0B1E" w:rsidP="00206630">
            <w:pPr>
              <w:rPr>
                <w:rFonts w:ascii="Garamond" w:hAnsi="Garamond"/>
                <w:i/>
                <w:iCs/>
                <w:color w:val="000000"/>
              </w:rPr>
            </w:pPr>
            <w:r>
              <w:rPr>
                <w:rFonts w:ascii="Garamond" w:hAnsi="Garamond"/>
                <w:color w:val="000000"/>
              </w:rPr>
              <w:t>10 moduler á 100 minutter.</w:t>
            </w:r>
            <w:r w:rsidR="007B3C5D">
              <w:rPr>
                <w:rFonts w:ascii="Garamond" w:hAnsi="Garamond"/>
                <w:i/>
                <w:iCs/>
                <w:color w:val="000000"/>
              </w:rPr>
              <w:br/>
            </w:r>
          </w:p>
        </w:tc>
      </w:tr>
      <w:tr w:rsidR="007B3C5D" w:rsidRPr="000B489F" w14:paraId="4CD2BA2A" w14:textId="77777777" w:rsidTr="00206630">
        <w:tc>
          <w:tcPr>
            <w:tcW w:w="2087" w:type="dxa"/>
          </w:tcPr>
          <w:p w14:paraId="29D93362" w14:textId="77777777" w:rsidR="007B3C5D" w:rsidRPr="000B489F" w:rsidRDefault="007B3C5D" w:rsidP="00206630">
            <w:pPr>
              <w:rPr>
                <w:rFonts w:ascii="Garamond" w:hAnsi="Garamond"/>
                <w:b/>
                <w:color w:val="000000"/>
              </w:rPr>
            </w:pPr>
            <w:r w:rsidRPr="000B489F">
              <w:rPr>
                <w:rFonts w:ascii="Garamond" w:hAnsi="Garamond"/>
                <w:b/>
                <w:color w:val="000000"/>
              </w:rPr>
              <w:t>Faglige mål og kompetencer</w:t>
            </w:r>
          </w:p>
        </w:tc>
        <w:tc>
          <w:tcPr>
            <w:tcW w:w="7406" w:type="dxa"/>
          </w:tcPr>
          <w:p w14:paraId="7FBA7BDA" w14:textId="77777777" w:rsidR="00FA4388" w:rsidRDefault="007B3C5D" w:rsidP="00206630">
            <w:pPr>
              <w:spacing w:before="100" w:beforeAutospacing="1" w:after="100" w:afterAutospacing="1"/>
              <w:rPr>
                <w:rFonts w:ascii="Garamond" w:hAnsi="Garamond" w:cs="Arial"/>
                <w:color w:val="000000"/>
                <w:spacing w:val="2"/>
              </w:rPr>
            </w:pPr>
            <w:r w:rsidRPr="000B489F">
              <w:rPr>
                <w:rFonts w:ascii="Garamond" w:hAnsi="Garamond" w:cs="Arial"/>
                <w:i/>
                <w:iCs/>
                <w:color w:val="000000"/>
                <w:spacing w:val="2"/>
              </w:rPr>
              <w:t>Indsættes her i punktfor</w:t>
            </w:r>
            <w:r>
              <w:rPr>
                <w:rFonts w:ascii="Garamond" w:hAnsi="Garamond" w:cs="Arial"/>
                <w:i/>
                <w:iCs/>
                <w:color w:val="000000"/>
                <w:spacing w:val="2"/>
              </w:rPr>
              <w:t>m</w:t>
            </w:r>
          </w:p>
          <w:p w14:paraId="4D91B650" w14:textId="77777777" w:rsidR="007B3C5D" w:rsidRDefault="00F17CDB" w:rsidP="00F17CDB">
            <w:pPr>
              <w:pStyle w:val="Listeafsnit"/>
              <w:numPr>
                <w:ilvl w:val="0"/>
                <w:numId w:val="24"/>
              </w:numPr>
              <w:spacing w:before="100" w:beforeAutospacing="1" w:after="100" w:afterAutospacing="1"/>
              <w:rPr>
                <w:rFonts w:ascii="Garamond" w:hAnsi="Garamond" w:cs="Arial"/>
                <w:i/>
                <w:iCs/>
                <w:color w:val="000000"/>
                <w:spacing w:val="2"/>
              </w:rPr>
            </w:pPr>
            <w:r w:rsidRPr="00F17CDB">
              <w:rPr>
                <w:rFonts w:ascii="Garamond" w:hAnsi="Garamond" w:cs="Arial"/>
                <w:color w:val="000000"/>
                <w:spacing w:val="2"/>
              </w:rPr>
              <w:t>FM8: K</w:t>
            </w:r>
            <w:r w:rsidRPr="00F17CDB">
              <w:rPr>
                <w:rFonts w:ascii="Garamond" w:hAnsi="Garamond" w:cs="Arial"/>
                <w:color w:val="000000"/>
                <w:spacing w:val="2"/>
              </w:rPr>
              <w:t>an redegøre for netværksarkitektur</w:t>
            </w:r>
            <w:r w:rsidRPr="00F17CDB">
              <w:rPr>
                <w:rFonts w:ascii="Garamond" w:hAnsi="Garamond" w:cs="Arial"/>
                <w:i/>
                <w:iCs/>
                <w:color w:val="000000"/>
                <w:spacing w:val="2"/>
              </w:rPr>
              <w:t>.</w:t>
            </w:r>
          </w:p>
          <w:p w14:paraId="0C950AF9" w14:textId="61AAA1C2" w:rsidR="00F17CDB" w:rsidRPr="007750CD" w:rsidRDefault="00F17CDB" w:rsidP="00206630">
            <w:pPr>
              <w:pStyle w:val="Listeafsnit"/>
              <w:numPr>
                <w:ilvl w:val="0"/>
                <w:numId w:val="24"/>
              </w:numPr>
              <w:spacing w:before="100" w:beforeAutospacing="1" w:after="100" w:afterAutospacing="1"/>
              <w:rPr>
                <w:rFonts w:ascii="Garamond" w:hAnsi="Garamond" w:cs="Arial"/>
                <w:color w:val="000000"/>
                <w:spacing w:val="2"/>
              </w:rPr>
            </w:pPr>
            <w:r w:rsidRPr="00971F60">
              <w:rPr>
                <w:rFonts w:ascii="Garamond" w:hAnsi="Garamond" w:cs="Arial"/>
                <w:color w:val="000000"/>
                <w:spacing w:val="2"/>
              </w:rPr>
              <w:t xml:space="preserve">FM9: </w:t>
            </w:r>
            <w:r w:rsidR="00971F60" w:rsidRPr="00971F60">
              <w:rPr>
                <w:rFonts w:ascii="Garamond" w:hAnsi="Garamond" w:cs="Arial"/>
                <w:color w:val="000000"/>
                <w:spacing w:val="2"/>
              </w:rPr>
              <w:t>K</w:t>
            </w:r>
            <w:r w:rsidR="00971F60" w:rsidRPr="00971F60">
              <w:rPr>
                <w:rFonts w:ascii="Garamond" w:hAnsi="Garamond" w:cs="Arial"/>
                <w:color w:val="000000"/>
                <w:spacing w:val="2"/>
              </w:rPr>
              <w:t>an redegøre for opbygning af og anvendelse af enkle erhvervsfaglige databaser, udtrække information samt bearbejde information i disse.</w:t>
            </w:r>
          </w:p>
        </w:tc>
      </w:tr>
      <w:tr w:rsidR="007B3C5D" w:rsidRPr="000B489F" w14:paraId="34141573" w14:textId="77777777" w:rsidTr="00206630">
        <w:tc>
          <w:tcPr>
            <w:tcW w:w="2087" w:type="dxa"/>
          </w:tcPr>
          <w:p w14:paraId="4B3CB094" w14:textId="77777777" w:rsidR="007B3C5D" w:rsidRPr="000B489F" w:rsidRDefault="007B3C5D" w:rsidP="00206630">
            <w:pPr>
              <w:rPr>
                <w:rFonts w:ascii="Garamond" w:hAnsi="Garamond"/>
                <w:b/>
                <w:color w:val="000000"/>
              </w:rPr>
            </w:pPr>
            <w:r w:rsidRPr="000B489F">
              <w:rPr>
                <w:rFonts w:ascii="Garamond" w:hAnsi="Garamond"/>
                <w:b/>
                <w:color w:val="000000"/>
              </w:rPr>
              <w:t>Væsentligste arbejdsformer</w:t>
            </w:r>
          </w:p>
        </w:tc>
        <w:tc>
          <w:tcPr>
            <w:tcW w:w="7406" w:type="dxa"/>
          </w:tcPr>
          <w:p w14:paraId="724EF701" w14:textId="77777777" w:rsidR="007B3C5D" w:rsidRDefault="007B3C5D" w:rsidP="00206630">
            <w:pPr>
              <w:rPr>
                <w:rFonts w:ascii="Garamond" w:hAnsi="Garamond"/>
                <w:i/>
                <w:iCs/>
                <w:color w:val="000000"/>
              </w:rPr>
            </w:pPr>
            <w:r w:rsidRPr="000B489F">
              <w:rPr>
                <w:rFonts w:ascii="Garamond" w:hAnsi="Garamond"/>
                <w:i/>
                <w:iCs/>
                <w:color w:val="000000"/>
              </w:rPr>
              <w:t>Indsættes her i punktform. Hvilke arbejdsmetoder anvendes og med hvilket formål?</w:t>
            </w:r>
          </w:p>
          <w:p w14:paraId="3754B555" w14:textId="77777777" w:rsidR="00550E61" w:rsidRDefault="00550E61" w:rsidP="00550E61">
            <w:pPr>
              <w:pStyle w:val="Listeafsnit"/>
              <w:numPr>
                <w:ilvl w:val="0"/>
                <w:numId w:val="22"/>
              </w:numPr>
              <w:rPr>
                <w:rFonts w:ascii="Garamond" w:hAnsi="Garamond"/>
                <w:color w:val="000000"/>
              </w:rPr>
            </w:pPr>
            <w:r>
              <w:rPr>
                <w:rFonts w:ascii="Garamond" w:hAnsi="Garamond"/>
                <w:color w:val="000000"/>
              </w:rPr>
              <w:t>Gruppearbejde</w:t>
            </w:r>
          </w:p>
          <w:p w14:paraId="47BD59AA" w14:textId="77777777" w:rsidR="00550E61" w:rsidRDefault="00550E61" w:rsidP="00550E61">
            <w:pPr>
              <w:pStyle w:val="Listeafsnit"/>
              <w:numPr>
                <w:ilvl w:val="0"/>
                <w:numId w:val="22"/>
              </w:numPr>
              <w:rPr>
                <w:rFonts w:ascii="Garamond" w:hAnsi="Garamond"/>
                <w:color w:val="000000"/>
              </w:rPr>
            </w:pPr>
            <w:r>
              <w:rPr>
                <w:rFonts w:ascii="Garamond" w:hAnsi="Garamond"/>
                <w:color w:val="000000"/>
              </w:rPr>
              <w:t>Fremlæggelser</w:t>
            </w:r>
          </w:p>
          <w:p w14:paraId="4625BC27" w14:textId="77777777" w:rsidR="00550E61" w:rsidRDefault="00550E61" w:rsidP="00550E61">
            <w:pPr>
              <w:pStyle w:val="Listeafsnit"/>
              <w:numPr>
                <w:ilvl w:val="0"/>
                <w:numId w:val="22"/>
              </w:numPr>
              <w:rPr>
                <w:rFonts w:ascii="Garamond" w:hAnsi="Garamond"/>
                <w:color w:val="000000"/>
              </w:rPr>
            </w:pPr>
            <w:r>
              <w:rPr>
                <w:rFonts w:ascii="Garamond" w:hAnsi="Garamond"/>
                <w:color w:val="000000"/>
              </w:rPr>
              <w:t>Individuelle øvelser</w:t>
            </w:r>
          </w:p>
          <w:p w14:paraId="350B5F3C" w14:textId="3D4FC7AA" w:rsidR="00705858" w:rsidRPr="00B850D8" w:rsidRDefault="00705858" w:rsidP="00550E61">
            <w:pPr>
              <w:pStyle w:val="Listeafsnit"/>
              <w:numPr>
                <w:ilvl w:val="0"/>
                <w:numId w:val="22"/>
              </w:numPr>
              <w:rPr>
                <w:rFonts w:ascii="Garamond" w:hAnsi="Garamond"/>
                <w:color w:val="000000"/>
              </w:rPr>
            </w:pPr>
            <w:r>
              <w:rPr>
                <w:rFonts w:ascii="Garamond" w:hAnsi="Garamond"/>
                <w:color w:val="000000"/>
              </w:rPr>
              <w:t>Skriftlig aflevering</w:t>
            </w:r>
          </w:p>
          <w:p w14:paraId="54D74D13" w14:textId="0BE42E00" w:rsidR="00550E61" w:rsidRPr="00550E61" w:rsidRDefault="00550E61" w:rsidP="00206630">
            <w:pPr>
              <w:pStyle w:val="Listeafsnit"/>
              <w:numPr>
                <w:ilvl w:val="0"/>
                <w:numId w:val="22"/>
              </w:numPr>
              <w:rPr>
                <w:rFonts w:ascii="Garamond" w:hAnsi="Garamond"/>
                <w:color w:val="000000"/>
              </w:rPr>
            </w:pPr>
            <w:r>
              <w:rPr>
                <w:rFonts w:ascii="Garamond" w:hAnsi="Garamond"/>
                <w:color w:val="000000"/>
              </w:rPr>
              <w:t>Portfolio</w:t>
            </w:r>
          </w:p>
          <w:p w14:paraId="5A66C804" w14:textId="77777777" w:rsidR="007B3C5D" w:rsidRPr="000B489F" w:rsidRDefault="007B3C5D" w:rsidP="00206630">
            <w:pPr>
              <w:rPr>
                <w:rFonts w:ascii="Garamond" w:hAnsi="Garamond"/>
                <w:color w:val="000000"/>
              </w:rPr>
            </w:pPr>
          </w:p>
        </w:tc>
      </w:tr>
      <w:tr w:rsidR="007B3C5D" w:rsidRPr="000B489F" w14:paraId="1174EC41" w14:textId="77777777" w:rsidTr="00206630">
        <w:tc>
          <w:tcPr>
            <w:tcW w:w="2087" w:type="dxa"/>
          </w:tcPr>
          <w:p w14:paraId="0187A802" w14:textId="77777777" w:rsidR="007B3C5D" w:rsidRPr="000B489F" w:rsidRDefault="007B3C5D" w:rsidP="00206630">
            <w:pPr>
              <w:rPr>
                <w:rFonts w:ascii="Garamond" w:hAnsi="Garamond"/>
                <w:b/>
                <w:color w:val="000000"/>
              </w:rPr>
            </w:pPr>
            <w:r w:rsidRPr="000B489F">
              <w:rPr>
                <w:rFonts w:ascii="Garamond" w:hAnsi="Garamond"/>
                <w:b/>
                <w:color w:val="000000"/>
              </w:rPr>
              <w:t>Mulige produkter</w:t>
            </w:r>
          </w:p>
        </w:tc>
        <w:tc>
          <w:tcPr>
            <w:tcW w:w="7406" w:type="dxa"/>
          </w:tcPr>
          <w:p w14:paraId="22E90B3B" w14:textId="77777777" w:rsidR="00E36BF6" w:rsidRDefault="007B3C5D" w:rsidP="00206630">
            <w:pPr>
              <w:rPr>
                <w:rFonts w:ascii="Garamond" w:hAnsi="Garamond" w:cs="Calibri"/>
                <w:color w:val="000000"/>
              </w:rPr>
            </w:pPr>
            <w:r w:rsidRPr="000B489F">
              <w:rPr>
                <w:rFonts w:ascii="Garamond" w:hAnsi="Garamond" w:cs="Calibri"/>
                <w:i/>
                <w:iCs/>
                <w:color w:val="000000"/>
              </w:rPr>
              <w:t xml:space="preserve">Indsættes her i punktform. Hvad skal leveres? </w:t>
            </w:r>
          </w:p>
          <w:p w14:paraId="188EF94D" w14:textId="77777777" w:rsidR="00E36BF6" w:rsidRPr="008D0A05" w:rsidRDefault="00E36BF6" w:rsidP="00E36BF6">
            <w:pPr>
              <w:pStyle w:val="Listeafsnit"/>
              <w:numPr>
                <w:ilvl w:val="0"/>
                <w:numId w:val="23"/>
              </w:numPr>
              <w:rPr>
                <w:rFonts w:ascii="Garamond" w:hAnsi="Garamond"/>
                <w:i/>
                <w:iCs/>
                <w:color w:val="000000"/>
              </w:rPr>
            </w:pPr>
            <w:r>
              <w:rPr>
                <w:rFonts w:ascii="Garamond" w:hAnsi="Garamond"/>
                <w:color w:val="000000"/>
              </w:rPr>
              <w:t>PowerPoint-præsentationer</w:t>
            </w:r>
          </w:p>
          <w:p w14:paraId="0B7CE3EF" w14:textId="77777777" w:rsidR="00E36BF6" w:rsidRPr="00E36BF6" w:rsidRDefault="00E36BF6" w:rsidP="00E36BF6">
            <w:pPr>
              <w:pStyle w:val="Listeafsnit"/>
              <w:numPr>
                <w:ilvl w:val="0"/>
                <w:numId w:val="23"/>
              </w:numPr>
              <w:rPr>
                <w:rFonts w:ascii="Garamond" w:hAnsi="Garamond"/>
                <w:i/>
                <w:iCs/>
                <w:color w:val="000000"/>
              </w:rPr>
            </w:pPr>
            <w:r>
              <w:rPr>
                <w:rFonts w:ascii="Garamond" w:hAnsi="Garamond"/>
                <w:color w:val="000000"/>
              </w:rPr>
              <w:t>Skriftlige opgaver</w:t>
            </w:r>
          </w:p>
          <w:p w14:paraId="733669A9" w14:textId="2FD7C3D7" w:rsidR="007B3C5D" w:rsidRDefault="00D63EB3" w:rsidP="00E36BF6">
            <w:pPr>
              <w:pStyle w:val="Listeafsnit"/>
              <w:numPr>
                <w:ilvl w:val="0"/>
                <w:numId w:val="23"/>
              </w:numPr>
              <w:rPr>
                <w:rFonts w:ascii="Garamond" w:hAnsi="Garamond"/>
                <w:i/>
                <w:iCs/>
                <w:color w:val="000000"/>
              </w:rPr>
            </w:pPr>
            <w:r>
              <w:rPr>
                <w:rFonts w:ascii="Garamond" w:hAnsi="Garamond"/>
                <w:color w:val="000000"/>
              </w:rPr>
              <w:t>Database (udarbejdet i DB Browser for SQLite)</w:t>
            </w:r>
          </w:p>
          <w:p w14:paraId="4C45164A" w14:textId="514104AA" w:rsidR="00E36BF6" w:rsidRPr="00E36BF6" w:rsidRDefault="00E36BF6" w:rsidP="00E36BF6">
            <w:pPr>
              <w:pStyle w:val="Listeafsnit"/>
              <w:rPr>
                <w:rFonts w:ascii="Garamond" w:hAnsi="Garamond"/>
                <w:color w:val="000000"/>
              </w:rPr>
            </w:pPr>
          </w:p>
        </w:tc>
      </w:tr>
      <w:tr w:rsidR="007B3C5D" w:rsidRPr="000B489F" w14:paraId="1657CE95" w14:textId="77777777" w:rsidTr="00206630">
        <w:tc>
          <w:tcPr>
            <w:tcW w:w="2087" w:type="dxa"/>
          </w:tcPr>
          <w:p w14:paraId="4D98309C" w14:textId="77777777" w:rsidR="007B3C5D" w:rsidRPr="000B489F" w:rsidRDefault="007B3C5D" w:rsidP="00206630">
            <w:pPr>
              <w:rPr>
                <w:rFonts w:ascii="Garamond" w:hAnsi="Garamond"/>
                <w:b/>
                <w:color w:val="000000"/>
              </w:rPr>
            </w:pPr>
            <w:r w:rsidRPr="000B489F">
              <w:rPr>
                <w:rFonts w:ascii="Garamond" w:hAnsi="Garamond"/>
                <w:b/>
                <w:color w:val="000000"/>
              </w:rPr>
              <w:t>Tværfaglighed</w:t>
            </w:r>
          </w:p>
        </w:tc>
        <w:tc>
          <w:tcPr>
            <w:tcW w:w="7406" w:type="dxa"/>
          </w:tcPr>
          <w:p w14:paraId="628DB6F2" w14:textId="77777777" w:rsidR="007B3C5D" w:rsidRDefault="007B3C5D" w:rsidP="00206630">
            <w:pPr>
              <w:rPr>
                <w:rFonts w:ascii="Garamond" w:hAnsi="Garamond" w:cs="Calibri"/>
                <w:color w:val="000000"/>
              </w:rPr>
            </w:pPr>
            <w:r w:rsidRPr="000B489F">
              <w:rPr>
                <w:rFonts w:ascii="Garamond" w:hAnsi="Garamond" w:cs="Calibri"/>
                <w:i/>
                <w:iCs/>
                <w:color w:val="000000"/>
              </w:rPr>
              <w:t>Beskriv hvordan temaet indgår i tværfaglige samspil, både hvilke fag der er tale om og hvad fokus er for det tværfaglige samspil</w:t>
            </w:r>
          </w:p>
          <w:p w14:paraId="2C408653" w14:textId="38C63727" w:rsidR="00471A7A" w:rsidRPr="00471A7A" w:rsidRDefault="00471A7A" w:rsidP="00206630">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71B05FCA" w14:textId="77777777" w:rsidR="007B3C5D" w:rsidRPr="00705D44" w:rsidRDefault="007B3C5D" w:rsidP="00206630">
            <w:pPr>
              <w:rPr>
                <w:rFonts w:ascii="Garamond" w:hAnsi="Garamond" w:cs="Calibri"/>
                <w:color w:val="000000"/>
              </w:rPr>
            </w:pPr>
          </w:p>
        </w:tc>
      </w:tr>
      <w:tr w:rsidR="007B3C5D" w:rsidRPr="000B489F" w14:paraId="330308E2" w14:textId="77777777" w:rsidTr="00206630">
        <w:tc>
          <w:tcPr>
            <w:tcW w:w="2087" w:type="dxa"/>
          </w:tcPr>
          <w:p w14:paraId="419CE9E5" w14:textId="77777777" w:rsidR="007B3C5D" w:rsidRPr="000B489F" w:rsidRDefault="007B3C5D" w:rsidP="00206630">
            <w:pPr>
              <w:rPr>
                <w:rFonts w:ascii="Garamond" w:hAnsi="Garamond"/>
                <w:b/>
                <w:color w:val="000000"/>
              </w:rPr>
            </w:pPr>
            <w:r w:rsidRPr="000B489F">
              <w:rPr>
                <w:rFonts w:ascii="Garamond" w:hAnsi="Garamond"/>
                <w:b/>
                <w:color w:val="000000"/>
              </w:rPr>
              <w:t>Studiemetoder &amp; kompetencer</w:t>
            </w:r>
          </w:p>
        </w:tc>
        <w:tc>
          <w:tcPr>
            <w:tcW w:w="7406" w:type="dxa"/>
          </w:tcPr>
          <w:p w14:paraId="3BC5BFC6" w14:textId="77777777" w:rsidR="007B3C5D" w:rsidRPr="00705D44" w:rsidRDefault="007B3C5D" w:rsidP="00206630">
            <w:pPr>
              <w:rPr>
                <w:rFonts w:ascii="Garamond" w:hAnsi="Garamond" w:cs="Calibri"/>
                <w:i/>
                <w:iCs/>
                <w:color w:val="000000"/>
              </w:rPr>
            </w:pPr>
            <w:r w:rsidRPr="000B489F">
              <w:rPr>
                <w:rFonts w:ascii="Garamond" w:hAnsi="Garamond" w:cs="Calibri"/>
                <w:i/>
                <w:iCs/>
                <w:color w:val="000000"/>
              </w:rPr>
              <w:t>Beskrivelse af hvilke studiemetoder- og kompetencer trænes og hvordan?</w:t>
            </w:r>
          </w:p>
          <w:p w14:paraId="47F97578" w14:textId="77777777" w:rsidR="003075C8" w:rsidRDefault="003075C8" w:rsidP="003075C8">
            <w:pPr>
              <w:rPr>
                <w:rFonts w:ascii="Garamond" w:hAnsi="Garamond" w:cs="Calibri"/>
                <w:color w:val="000000"/>
              </w:rPr>
            </w:pPr>
            <w:r w:rsidRPr="00151912">
              <w:rPr>
                <w:rFonts w:ascii="Garamond" w:hAnsi="Garamond" w:cs="Calibri"/>
                <w:color w:val="000000"/>
              </w:rPr>
              <w:t>Faget skal give elever</w:t>
            </w:r>
            <w:r>
              <w:rPr>
                <w:rFonts w:ascii="Garamond" w:hAnsi="Garamond" w:cs="Calibri"/>
                <w:color w:val="000000"/>
              </w:rPr>
              <w:t>ne</w:t>
            </w:r>
            <w:r w:rsidRPr="00151912">
              <w:rPr>
                <w:rFonts w:ascii="Garamond" w:hAnsi="Garamond" w:cs="Calibri"/>
                <w:color w:val="000000"/>
              </w:rPr>
              <w:t xml:space="preserve"> mulighed for tidligt i uddannelsen at udvikle digitale kompetencer gennem praktisk arbejde og refleksion. Gennem undersøgelser, designprocesser og analyse af digitale teknologier og artefakter kobles hverdagsviden med erhvervsfaglig anvendelse. Eleverne opøver teknologisk handleevne, computationel tankegang og evnen til kritisk at vurdere digitale løsninger i en samfundsmæssig og etisk kontekst. Målet er at styrke både faglig nysgerrighed og evnen til at skabe værdi som ansvarlige borgere og innovative fagpersoner i et digitaliseret samfund.</w:t>
            </w:r>
          </w:p>
          <w:p w14:paraId="2C5AD0A5" w14:textId="77777777" w:rsidR="007B3C5D" w:rsidRPr="000B489F" w:rsidRDefault="007B3C5D" w:rsidP="00206630">
            <w:pPr>
              <w:rPr>
                <w:rFonts w:ascii="Garamond" w:hAnsi="Garamond" w:cs="Calibri"/>
                <w:color w:val="000000"/>
              </w:rPr>
            </w:pPr>
          </w:p>
        </w:tc>
      </w:tr>
      <w:tr w:rsidR="007B3C5D" w:rsidRPr="000B489F" w14:paraId="5ABBF782" w14:textId="77777777" w:rsidTr="00206630">
        <w:tc>
          <w:tcPr>
            <w:tcW w:w="2087" w:type="dxa"/>
          </w:tcPr>
          <w:p w14:paraId="16788FC2" w14:textId="77777777" w:rsidR="007B3C5D" w:rsidRPr="000B489F" w:rsidRDefault="007B3C5D" w:rsidP="00206630">
            <w:pPr>
              <w:rPr>
                <w:rFonts w:ascii="Garamond" w:hAnsi="Garamond"/>
                <w:b/>
                <w:color w:val="000000"/>
              </w:rPr>
            </w:pPr>
            <w:r w:rsidRPr="000B489F">
              <w:rPr>
                <w:rFonts w:ascii="Garamond" w:hAnsi="Garamond"/>
                <w:b/>
                <w:color w:val="000000"/>
              </w:rPr>
              <w:lastRenderedPageBreak/>
              <w:t>Skriftlighed</w:t>
            </w:r>
          </w:p>
        </w:tc>
        <w:tc>
          <w:tcPr>
            <w:tcW w:w="7406" w:type="dxa"/>
          </w:tcPr>
          <w:p w14:paraId="2A2FCE29" w14:textId="77777777" w:rsidR="007B3C5D" w:rsidRDefault="007B3C5D" w:rsidP="00206630">
            <w:pPr>
              <w:rPr>
                <w:rFonts w:ascii="Garamond" w:hAnsi="Garamond" w:cs="Calibri"/>
                <w:i/>
                <w:iCs/>
                <w:color w:val="000000"/>
              </w:rPr>
            </w:pPr>
            <w:r w:rsidRPr="000B489F">
              <w:rPr>
                <w:rFonts w:ascii="Garamond" w:hAnsi="Garamond" w:cs="Calibri"/>
                <w:i/>
                <w:iCs/>
                <w:color w:val="000000"/>
              </w:rPr>
              <w:t>Hvilke skriftlige opgaver gives og hvordan understøttes elevernes progression heri + antal timer fordybelsestid</w:t>
            </w:r>
          </w:p>
          <w:p w14:paraId="4152423A" w14:textId="2CEBA0AD" w:rsidR="006A4A22" w:rsidRPr="00623E04" w:rsidRDefault="00AE22BA" w:rsidP="006A4A22">
            <w:pPr>
              <w:rPr>
                <w:rFonts w:ascii="Garamond" w:hAnsi="Garamond" w:cs="Calibri"/>
                <w:color w:val="000000"/>
              </w:rPr>
            </w:pPr>
            <w:r>
              <w:rPr>
                <w:rFonts w:ascii="Garamond" w:hAnsi="Garamond" w:cs="Calibri"/>
                <w:color w:val="000000"/>
              </w:rPr>
              <w:t>En</w:t>
            </w:r>
            <w:r w:rsidR="006A4A22">
              <w:rPr>
                <w:rFonts w:ascii="Garamond" w:hAnsi="Garamond" w:cs="Calibri"/>
                <w:color w:val="000000"/>
              </w:rPr>
              <w:t xml:space="preserve"> aflevering á 5 fordybelsestimer</w:t>
            </w:r>
            <w:r>
              <w:rPr>
                <w:rFonts w:ascii="Garamond" w:hAnsi="Garamond" w:cs="Calibri"/>
                <w:color w:val="000000"/>
              </w:rPr>
              <w:t>.</w:t>
            </w:r>
          </w:p>
          <w:p w14:paraId="0704B5B8" w14:textId="77777777" w:rsidR="007B3C5D" w:rsidRPr="00705D44" w:rsidRDefault="007B3C5D" w:rsidP="00206630">
            <w:pPr>
              <w:rPr>
                <w:rFonts w:ascii="Garamond" w:hAnsi="Garamond" w:cs="Calibri"/>
                <w:color w:val="000000"/>
              </w:rPr>
            </w:pPr>
          </w:p>
        </w:tc>
      </w:tr>
      <w:tr w:rsidR="007B3C5D" w:rsidRPr="000B489F" w14:paraId="2776C3C9" w14:textId="77777777" w:rsidTr="00206630">
        <w:tc>
          <w:tcPr>
            <w:tcW w:w="2087" w:type="dxa"/>
          </w:tcPr>
          <w:p w14:paraId="781321BF" w14:textId="77777777" w:rsidR="007B3C5D" w:rsidRPr="000B489F" w:rsidRDefault="007B3C5D" w:rsidP="00206630">
            <w:pPr>
              <w:rPr>
                <w:rFonts w:ascii="Garamond" w:hAnsi="Garamond"/>
                <w:b/>
                <w:color w:val="000000"/>
              </w:rPr>
            </w:pPr>
            <w:r w:rsidRPr="000B489F">
              <w:rPr>
                <w:rFonts w:ascii="Garamond" w:hAnsi="Garamond"/>
                <w:b/>
                <w:color w:val="000000"/>
              </w:rPr>
              <w:t>Evaluering og Feedback</w:t>
            </w:r>
          </w:p>
        </w:tc>
        <w:tc>
          <w:tcPr>
            <w:tcW w:w="7406" w:type="dxa"/>
          </w:tcPr>
          <w:p w14:paraId="11028F54" w14:textId="77777777" w:rsidR="007B3C5D" w:rsidRPr="000B489F" w:rsidRDefault="007B3C5D" w:rsidP="00206630">
            <w:pPr>
              <w:rPr>
                <w:rFonts w:ascii="Garamond" w:hAnsi="Garamond" w:cs="Calibri"/>
                <w:i/>
                <w:iCs/>
                <w:color w:val="000000"/>
              </w:rPr>
            </w:pPr>
            <w:r w:rsidRPr="000B489F">
              <w:rPr>
                <w:rFonts w:ascii="Garamond" w:hAnsi="Garamond" w:cs="Calibri"/>
                <w:i/>
                <w:iCs/>
                <w:color w:val="000000"/>
              </w:rPr>
              <w:t>Beskrivelse af hvordan elevernes evalueres undervejs og hvordan de får feedback (også på det eventuelle skriftlige produkt)</w:t>
            </w:r>
          </w:p>
          <w:p w14:paraId="2C13AC9B" w14:textId="47C9CE23" w:rsidR="000B7076" w:rsidRPr="001F77A3" w:rsidRDefault="000B7076" w:rsidP="000B7076">
            <w:pPr>
              <w:rPr>
                <w:rFonts w:ascii="Garamond" w:hAnsi="Garamond" w:cs="Calibri"/>
                <w:color w:val="000000"/>
              </w:rPr>
            </w:pPr>
            <w:r w:rsidRPr="001F77A3">
              <w:rPr>
                <w:rFonts w:ascii="Garamond" w:hAnsi="Garamond" w:cs="Calibri"/>
                <w:color w:val="000000"/>
              </w:rPr>
              <w:t>Formativ- og summativ feedback.</w:t>
            </w:r>
          </w:p>
          <w:p w14:paraId="2A41556B" w14:textId="77777777" w:rsidR="000B7076" w:rsidRPr="00705D44" w:rsidRDefault="000B7076" w:rsidP="00206630">
            <w:pPr>
              <w:rPr>
                <w:rFonts w:ascii="Garamond" w:hAnsi="Garamond"/>
              </w:rPr>
            </w:pPr>
          </w:p>
        </w:tc>
      </w:tr>
    </w:tbl>
    <w:p w14:paraId="0C19C7A2" w14:textId="71385B87" w:rsidR="007B3C5D" w:rsidRDefault="007B3C5D">
      <w:pPr>
        <w:rPr>
          <w:rFonts w:ascii="Garamond" w:hAnsi="Garamond"/>
          <w:color w:val="000000"/>
        </w:rPr>
      </w:pPr>
    </w:p>
    <w:p w14:paraId="1A1C3EB5" w14:textId="77777777" w:rsidR="007B3C5D" w:rsidRDefault="007B3C5D">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0B489F" w14:paraId="29370683" w14:textId="77777777" w:rsidTr="00206630">
        <w:tc>
          <w:tcPr>
            <w:tcW w:w="2087" w:type="dxa"/>
          </w:tcPr>
          <w:p w14:paraId="489E788D" w14:textId="5D29F870" w:rsidR="007B3C5D" w:rsidRPr="000B489F" w:rsidRDefault="007B3C5D" w:rsidP="00206630">
            <w:pPr>
              <w:rPr>
                <w:rFonts w:ascii="Garamond" w:hAnsi="Garamond"/>
                <w:b/>
                <w:color w:val="000000"/>
              </w:rPr>
            </w:pPr>
            <w:r w:rsidRPr="000B489F">
              <w:rPr>
                <w:rFonts w:ascii="Garamond" w:hAnsi="Garamond"/>
                <w:b/>
                <w:color w:val="000000"/>
              </w:rPr>
              <w:lastRenderedPageBreak/>
              <w:t xml:space="preserve">Titel </w:t>
            </w:r>
            <w:r>
              <w:rPr>
                <w:rFonts w:ascii="Garamond" w:hAnsi="Garamond"/>
                <w:b/>
                <w:color w:val="000000"/>
              </w:rPr>
              <w:t>5</w:t>
            </w:r>
          </w:p>
          <w:p w14:paraId="0283880D" w14:textId="77777777" w:rsidR="007B3C5D" w:rsidRPr="000B489F" w:rsidRDefault="007B3C5D" w:rsidP="00206630">
            <w:pPr>
              <w:rPr>
                <w:rFonts w:ascii="Garamond" w:hAnsi="Garamond"/>
                <w:b/>
                <w:color w:val="000000"/>
              </w:rPr>
            </w:pPr>
          </w:p>
        </w:tc>
        <w:tc>
          <w:tcPr>
            <w:tcW w:w="7406" w:type="dxa"/>
          </w:tcPr>
          <w:p w14:paraId="0B071180" w14:textId="22A28EED" w:rsidR="007B3C5D" w:rsidRPr="000B489F" w:rsidRDefault="00C70C09" w:rsidP="00206630">
            <w:pPr>
              <w:rPr>
                <w:rFonts w:ascii="Garamond" w:hAnsi="Garamond"/>
                <w:b/>
                <w:color w:val="000000"/>
              </w:rPr>
            </w:pPr>
            <w:r>
              <w:rPr>
                <w:rFonts w:ascii="Garamond" w:hAnsi="Garamond"/>
                <w:b/>
                <w:color w:val="000000"/>
              </w:rPr>
              <w:t>Analyse af digitale artefakter</w:t>
            </w:r>
          </w:p>
        </w:tc>
      </w:tr>
      <w:tr w:rsidR="007B3C5D" w:rsidRPr="000B489F" w14:paraId="73FAFAC9" w14:textId="77777777" w:rsidTr="00206630">
        <w:trPr>
          <w:trHeight w:val="1301"/>
        </w:trPr>
        <w:tc>
          <w:tcPr>
            <w:tcW w:w="2087" w:type="dxa"/>
          </w:tcPr>
          <w:p w14:paraId="3F01A41A" w14:textId="77777777" w:rsidR="007B3C5D" w:rsidRPr="000B489F" w:rsidRDefault="007B3C5D" w:rsidP="00206630">
            <w:pPr>
              <w:rPr>
                <w:rFonts w:ascii="Garamond" w:hAnsi="Garamond"/>
                <w:b/>
                <w:color w:val="000000"/>
              </w:rPr>
            </w:pPr>
            <w:r w:rsidRPr="000B489F">
              <w:rPr>
                <w:rFonts w:ascii="Garamond" w:hAnsi="Garamond"/>
                <w:b/>
                <w:color w:val="000000"/>
              </w:rPr>
              <w:t>Indhold</w:t>
            </w:r>
          </w:p>
        </w:tc>
        <w:tc>
          <w:tcPr>
            <w:tcW w:w="7406" w:type="dxa"/>
          </w:tcPr>
          <w:p w14:paraId="0F63F759" w14:textId="77777777" w:rsidR="007B3C5D" w:rsidRDefault="007B3C5D" w:rsidP="00206630">
            <w:pPr>
              <w:rPr>
                <w:rFonts w:ascii="Garamond" w:hAnsi="Garamond"/>
                <w:i/>
                <w:iCs/>
                <w:color w:val="000000"/>
              </w:rPr>
            </w:pPr>
            <w:r w:rsidRPr="000B489F">
              <w:rPr>
                <w:rFonts w:ascii="Garamond" w:hAnsi="Garamond"/>
                <w:i/>
                <w:iCs/>
                <w:color w:val="000000"/>
              </w:rPr>
              <w:t>Hvad undervises der i? Indhold og materialer</w:t>
            </w:r>
          </w:p>
          <w:p w14:paraId="0298ED28" w14:textId="4ACA5E5F" w:rsidR="008E7AAB" w:rsidRDefault="008E7AAB" w:rsidP="00206630">
            <w:pPr>
              <w:rPr>
                <w:rFonts w:ascii="Garamond" w:hAnsi="Garamond"/>
                <w:color w:val="000000"/>
              </w:rPr>
            </w:pPr>
            <w:r w:rsidRPr="008E7AAB">
              <w:rPr>
                <w:rFonts w:ascii="Garamond" w:hAnsi="Garamond"/>
                <w:color w:val="000000"/>
              </w:rPr>
              <w:t>Dette forløb</w:t>
            </w:r>
            <w:r>
              <w:rPr>
                <w:rFonts w:ascii="Garamond" w:hAnsi="Garamond"/>
                <w:color w:val="000000"/>
              </w:rPr>
              <w:t xml:space="preserve"> </w:t>
            </w:r>
            <w:r w:rsidRPr="008E7AAB">
              <w:rPr>
                <w:rFonts w:ascii="Garamond" w:hAnsi="Garamond"/>
                <w:color w:val="000000"/>
              </w:rPr>
              <w:t>fokuserer på analyse af digitale artefakter gennem forskellige metoder og perspektiver. Eleverne introduceres til teknologianalyse, formålsanalyse og brugsstudier, herunder udarbejdelse og anvendelse af interviewguides. Der arbejdes desuden med konsekvensvurderinger og organisatoriske ændringer via Leavitts model. Forløbet afsluttes med fremlæggelser baseret på den samlede analyse.</w:t>
            </w:r>
          </w:p>
          <w:p w14:paraId="3D013FD7" w14:textId="3B1205BE" w:rsidR="008E7AAB" w:rsidRPr="008E7AAB" w:rsidRDefault="008E7AAB" w:rsidP="00206630">
            <w:pPr>
              <w:rPr>
                <w:rFonts w:ascii="Garamond" w:hAnsi="Garamond"/>
                <w:color w:val="000000"/>
              </w:rPr>
            </w:pPr>
          </w:p>
        </w:tc>
      </w:tr>
      <w:tr w:rsidR="007B3C5D" w:rsidRPr="000B489F" w14:paraId="150824EC" w14:textId="77777777" w:rsidTr="00206630">
        <w:tc>
          <w:tcPr>
            <w:tcW w:w="2087" w:type="dxa"/>
          </w:tcPr>
          <w:p w14:paraId="7E73EF7F" w14:textId="77777777" w:rsidR="007B3C5D" w:rsidRPr="000B489F" w:rsidRDefault="007B3C5D" w:rsidP="00206630">
            <w:pPr>
              <w:rPr>
                <w:rFonts w:ascii="Garamond" w:hAnsi="Garamond"/>
                <w:b/>
                <w:color w:val="000000"/>
              </w:rPr>
            </w:pPr>
            <w:r w:rsidRPr="000B489F">
              <w:rPr>
                <w:rFonts w:ascii="Garamond" w:hAnsi="Garamond"/>
                <w:b/>
                <w:color w:val="000000"/>
              </w:rPr>
              <w:t>Omfang</w:t>
            </w:r>
          </w:p>
          <w:p w14:paraId="40B7CC5B" w14:textId="77777777" w:rsidR="007B3C5D" w:rsidRPr="000B489F" w:rsidRDefault="007B3C5D" w:rsidP="00206630">
            <w:pPr>
              <w:rPr>
                <w:rFonts w:ascii="Garamond" w:hAnsi="Garamond"/>
                <w:b/>
                <w:color w:val="000000"/>
              </w:rPr>
            </w:pPr>
          </w:p>
        </w:tc>
        <w:tc>
          <w:tcPr>
            <w:tcW w:w="7406" w:type="dxa"/>
          </w:tcPr>
          <w:p w14:paraId="20AA770D" w14:textId="77777777" w:rsidR="0067359D" w:rsidRDefault="007B3C5D" w:rsidP="00206630">
            <w:pPr>
              <w:rPr>
                <w:rFonts w:ascii="Garamond" w:hAnsi="Garamond"/>
                <w:color w:val="000000"/>
              </w:rPr>
            </w:pPr>
            <w:r w:rsidRPr="000B489F">
              <w:rPr>
                <w:rFonts w:ascii="Garamond" w:hAnsi="Garamond"/>
                <w:i/>
                <w:iCs/>
                <w:color w:val="000000"/>
              </w:rPr>
              <w:t>Hvor mange moduler anvendes der eller hvor mange procent udgør forløbet?</w:t>
            </w:r>
          </w:p>
          <w:p w14:paraId="66278437" w14:textId="1D0881AE" w:rsidR="007B3C5D" w:rsidRPr="00705D44" w:rsidRDefault="0067359D" w:rsidP="00206630">
            <w:pPr>
              <w:rPr>
                <w:rFonts w:ascii="Garamond" w:hAnsi="Garamond"/>
                <w:i/>
                <w:iCs/>
                <w:color w:val="000000"/>
              </w:rPr>
            </w:pPr>
            <w:r>
              <w:rPr>
                <w:rFonts w:ascii="Garamond" w:hAnsi="Garamond"/>
                <w:color w:val="000000"/>
              </w:rPr>
              <w:t>6 moduler á 100 minutter.</w:t>
            </w:r>
            <w:r w:rsidR="007B3C5D">
              <w:rPr>
                <w:rFonts w:ascii="Garamond" w:hAnsi="Garamond"/>
                <w:i/>
                <w:iCs/>
                <w:color w:val="000000"/>
              </w:rPr>
              <w:br/>
            </w:r>
          </w:p>
        </w:tc>
      </w:tr>
      <w:tr w:rsidR="007B3C5D" w:rsidRPr="000B489F" w14:paraId="6F847AA0" w14:textId="77777777" w:rsidTr="00206630">
        <w:tc>
          <w:tcPr>
            <w:tcW w:w="2087" w:type="dxa"/>
          </w:tcPr>
          <w:p w14:paraId="747D3DA2" w14:textId="77777777" w:rsidR="007B3C5D" w:rsidRPr="000B489F" w:rsidRDefault="007B3C5D" w:rsidP="00206630">
            <w:pPr>
              <w:rPr>
                <w:rFonts w:ascii="Garamond" w:hAnsi="Garamond"/>
                <w:b/>
                <w:color w:val="000000"/>
              </w:rPr>
            </w:pPr>
            <w:r w:rsidRPr="000B489F">
              <w:rPr>
                <w:rFonts w:ascii="Garamond" w:hAnsi="Garamond"/>
                <w:b/>
                <w:color w:val="000000"/>
              </w:rPr>
              <w:t>Faglige mål og kompetencer</w:t>
            </w:r>
          </w:p>
        </w:tc>
        <w:tc>
          <w:tcPr>
            <w:tcW w:w="7406" w:type="dxa"/>
          </w:tcPr>
          <w:p w14:paraId="688E21C4" w14:textId="77777777" w:rsidR="006B2775" w:rsidRDefault="007B3C5D" w:rsidP="00206630">
            <w:pPr>
              <w:spacing w:before="100" w:beforeAutospacing="1" w:after="100" w:afterAutospacing="1"/>
              <w:rPr>
                <w:rFonts w:ascii="Garamond" w:hAnsi="Garamond" w:cs="Arial"/>
                <w:i/>
                <w:iCs/>
                <w:color w:val="000000"/>
                <w:spacing w:val="2"/>
              </w:rPr>
            </w:pPr>
            <w:r w:rsidRPr="000B489F">
              <w:rPr>
                <w:rFonts w:ascii="Garamond" w:hAnsi="Garamond" w:cs="Arial"/>
                <w:i/>
                <w:iCs/>
                <w:color w:val="000000"/>
                <w:spacing w:val="2"/>
              </w:rPr>
              <w:t>Indsættes her i punktfor</w:t>
            </w:r>
            <w:r>
              <w:rPr>
                <w:rFonts w:ascii="Garamond" w:hAnsi="Garamond" w:cs="Arial"/>
                <w:i/>
                <w:iCs/>
                <w:color w:val="000000"/>
                <w:spacing w:val="2"/>
              </w:rPr>
              <w:t>m</w:t>
            </w:r>
          </w:p>
          <w:p w14:paraId="44D78718" w14:textId="77777777" w:rsidR="007B3C5D" w:rsidRDefault="00D241FF" w:rsidP="00D241FF">
            <w:pPr>
              <w:pStyle w:val="Listeafsnit"/>
              <w:numPr>
                <w:ilvl w:val="0"/>
                <w:numId w:val="25"/>
              </w:numPr>
              <w:spacing w:before="100" w:beforeAutospacing="1" w:after="100" w:afterAutospacing="1"/>
              <w:rPr>
                <w:rFonts w:ascii="Garamond" w:hAnsi="Garamond" w:cs="Arial"/>
                <w:i/>
                <w:iCs/>
                <w:color w:val="000000"/>
                <w:spacing w:val="2"/>
              </w:rPr>
            </w:pPr>
            <w:r>
              <w:rPr>
                <w:rFonts w:ascii="Garamond" w:hAnsi="Garamond" w:cs="Arial"/>
                <w:color w:val="000000"/>
                <w:spacing w:val="2"/>
              </w:rPr>
              <w:t>FM1: K</w:t>
            </w:r>
            <w:r w:rsidRPr="00D241FF">
              <w:rPr>
                <w:rFonts w:ascii="Garamond" w:hAnsi="Garamond" w:cs="Arial"/>
                <w:color w:val="000000"/>
                <w:spacing w:val="2"/>
              </w:rPr>
              <w:t>an handle med dømmekraft i komplekse professionelle situationer og vurdere digitale artefakters betydning for arbejdsgange, arbejdets organisering, organisationen og for samfundet.</w:t>
            </w:r>
          </w:p>
          <w:p w14:paraId="03B27022" w14:textId="4CAA89B8" w:rsidR="00D241FF" w:rsidRPr="00D241FF" w:rsidRDefault="00F35C60" w:rsidP="00D241FF">
            <w:pPr>
              <w:pStyle w:val="Listeafsnit"/>
              <w:numPr>
                <w:ilvl w:val="0"/>
                <w:numId w:val="25"/>
              </w:numPr>
              <w:spacing w:before="100" w:beforeAutospacing="1" w:after="100" w:afterAutospacing="1"/>
              <w:rPr>
                <w:rFonts w:ascii="Garamond" w:hAnsi="Garamond" w:cs="Arial"/>
                <w:i/>
                <w:iCs/>
                <w:color w:val="000000"/>
                <w:spacing w:val="2"/>
              </w:rPr>
            </w:pPr>
            <w:r>
              <w:rPr>
                <w:rFonts w:ascii="Garamond" w:hAnsi="Garamond" w:cs="Arial"/>
                <w:color w:val="000000"/>
                <w:spacing w:val="2"/>
              </w:rPr>
              <w:t>FM3: Ka</w:t>
            </w:r>
            <w:r w:rsidRPr="00F35C60">
              <w:rPr>
                <w:rFonts w:ascii="Garamond" w:hAnsi="Garamond" w:cs="Arial"/>
                <w:color w:val="000000"/>
                <w:spacing w:val="2"/>
              </w:rPr>
              <w:t>n i en erhvervsfaglig kontekst analysere et digitalt artefakts forudsætninger, indstillinger, funktionalitet samt intenderet brug.</w:t>
            </w:r>
          </w:p>
        </w:tc>
      </w:tr>
      <w:tr w:rsidR="007B3C5D" w:rsidRPr="000B489F" w14:paraId="53C23CDF" w14:textId="77777777" w:rsidTr="00206630">
        <w:tc>
          <w:tcPr>
            <w:tcW w:w="2087" w:type="dxa"/>
          </w:tcPr>
          <w:p w14:paraId="486147C2" w14:textId="77777777" w:rsidR="007B3C5D" w:rsidRPr="000B489F" w:rsidRDefault="007B3C5D" w:rsidP="00206630">
            <w:pPr>
              <w:rPr>
                <w:rFonts w:ascii="Garamond" w:hAnsi="Garamond"/>
                <w:b/>
                <w:color w:val="000000"/>
              </w:rPr>
            </w:pPr>
            <w:r w:rsidRPr="000B489F">
              <w:rPr>
                <w:rFonts w:ascii="Garamond" w:hAnsi="Garamond"/>
                <w:b/>
                <w:color w:val="000000"/>
              </w:rPr>
              <w:t>Væsentligste arbejdsformer</w:t>
            </w:r>
          </w:p>
        </w:tc>
        <w:tc>
          <w:tcPr>
            <w:tcW w:w="7406" w:type="dxa"/>
          </w:tcPr>
          <w:p w14:paraId="570AAC13" w14:textId="77777777" w:rsidR="007B3C5D" w:rsidRDefault="007B3C5D" w:rsidP="00206630">
            <w:pPr>
              <w:rPr>
                <w:rFonts w:ascii="Garamond" w:hAnsi="Garamond"/>
                <w:color w:val="000000"/>
              </w:rPr>
            </w:pPr>
            <w:r w:rsidRPr="000B489F">
              <w:rPr>
                <w:rFonts w:ascii="Garamond" w:hAnsi="Garamond"/>
                <w:i/>
                <w:iCs/>
                <w:color w:val="000000"/>
              </w:rPr>
              <w:t>Indsættes her i punktform. Hvilke arbejdsmetoder anvendes og med hvilket formål?</w:t>
            </w:r>
          </w:p>
          <w:p w14:paraId="4008097E" w14:textId="77777777" w:rsidR="00D26ABF" w:rsidRDefault="00D26ABF" w:rsidP="00D26ABF">
            <w:pPr>
              <w:pStyle w:val="Listeafsnit"/>
              <w:numPr>
                <w:ilvl w:val="0"/>
                <w:numId w:val="22"/>
              </w:numPr>
              <w:rPr>
                <w:rFonts w:ascii="Garamond" w:hAnsi="Garamond"/>
                <w:color w:val="000000"/>
              </w:rPr>
            </w:pPr>
            <w:r>
              <w:rPr>
                <w:rFonts w:ascii="Garamond" w:hAnsi="Garamond"/>
                <w:color w:val="000000"/>
              </w:rPr>
              <w:t>Gruppearbejde</w:t>
            </w:r>
          </w:p>
          <w:p w14:paraId="0F60F96C" w14:textId="77777777" w:rsidR="00D26ABF" w:rsidRDefault="00D26ABF" w:rsidP="00D26ABF">
            <w:pPr>
              <w:pStyle w:val="Listeafsnit"/>
              <w:numPr>
                <w:ilvl w:val="0"/>
                <w:numId w:val="22"/>
              </w:numPr>
              <w:rPr>
                <w:rFonts w:ascii="Garamond" w:hAnsi="Garamond"/>
                <w:color w:val="000000"/>
              </w:rPr>
            </w:pPr>
            <w:r>
              <w:rPr>
                <w:rFonts w:ascii="Garamond" w:hAnsi="Garamond"/>
                <w:color w:val="000000"/>
              </w:rPr>
              <w:t>Fremlæggelser</w:t>
            </w:r>
          </w:p>
          <w:p w14:paraId="164D6520" w14:textId="77777777" w:rsidR="00D26ABF" w:rsidRPr="00B850D8" w:rsidRDefault="00D26ABF" w:rsidP="00D26ABF">
            <w:pPr>
              <w:pStyle w:val="Listeafsnit"/>
              <w:numPr>
                <w:ilvl w:val="0"/>
                <w:numId w:val="22"/>
              </w:numPr>
              <w:rPr>
                <w:rFonts w:ascii="Garamond" w:hAnsi="Garamond"/>
                <w:color w:val="000000"/>
              </w:rPr>
            </w:pPr>
            <w:r>
              <w:rPr>
                <w:rFonts w:ascii="Garamond" w:hAnsi="Garamond"/>
                <w:color w:val="000000"/>
              </w:rPr>
              <w:t>Individuelle øvelser</w:t>
            </w:r>
          </w:p>
          <w:p w14:paraId="6608A1E8" w14:textId="016393A0" w:rsidR="003D3508" w:rsidRPr="00D26ABF" w:rsidRDefault="00D26ABF" w:rsidP="00206630">
            <w:pPr>
              <w:pStyle w:val="Listeafsnit"/>
              <w:numPr>
                <w:ilvl w:val="0"/>
                <w:numId w:val="22"/>
              </w:numPr>
              <w:rPr>
                <w:rFonts w:ascii="Garamond" w:hAnsi="Garamond"/>
                <w:color w:val="000000"/>
              </w:rPr>
            </w:pPr>
            <w:r>
              <w:rPr>
                <w:rFonts w:ascii="Garamond" w:hAnsi="Garamond"/>
                <w:color w:val="000000"/>
              </w:rPr>
              <w:t>Portfolio</w:t>
            </w:r>
          </w:p>
          <w:p w14:paraId="4F78437F" w14:textId="77777777" w:rsidR="007B3C5D" w:rsidRPr="000B489F" w:rsidRDefault="007B3C5D" w:rsidP="00206630">
            <w:pPr>
              <w:rPr>
                <w:rFonts w:ascii="Garamond" w:hAnsi="Garamond"/>
                <w:color w:val="000000"/>
              </w:rPr>
            </w:pPr>
          </w:p>
        </w:tc>
      </w:tr>
      <w:tr w:rsidR="007B3C5D" w:rsidRPr="000B489F" w14:paraId="0F09F308" w14:textId="77777777" w:rsidTr="00206630">
        <w:tc>
          <w:tcPr>
            <w:tcW w:w="2087" w:type="dxa"/>
          </w:tcPr>
          <w:p w14:paraId="5DA619C4" w14:textId="77777777" w:rsidR="007B3C5D" w:rsidRPr="000B489F" w:rsidRDefault="007B3C5D" w:rsidP="00206630">
            <w:pPr>
              <w:rPr>
                <w:rFonts w:ascii="Garamond" w:hAnsi="Garamond"/>
                <w:b/>
                <w:color w:val="000000"/>
              </w:rPr>
            </w:pPr>
            <w:r w:rsidRPr="000B489F">
              <w:rPr>
                <w:rFonts w:ascii="Garamond" w:hAnsi="Garamond"/>
                <w:b/>
                <w:color w:val="000000"/>
              </w:rPr>
              <w:t>Mulige produkter</w:t>
            </w:r>
          </w:p>
        </w:tc>
        <w:tc>
          <w:tcPr>
            <w:tcW w:w="7406" w:type="dxa"/>
          </w:tcPr>
          <w:p w14:paraId="0E8FE39B" w14:textId="77777777" w:rsidR="00E100C7" w:rsidRDefault="007B3C5D" w:rsidP="00206630">
            <w:pPr>
              <w:rPr>
                <w:rFonts w:ascii="Garamond" w:hAnsi="Garamond" w:cs="Calibri"/>
                <w:i/>
                <w:iCs/>
                <w:color w:val="000000"/>
              </w:rPr>
            </w:pPr>
            <w:r w:rsidRPr="000B489F">
              <w:rPr>
                <w:rFonts w:ascii="Garamond" w:hAnsi="Garamond" w:cs="Calibri"/>
                <w:i/>
                <w:iCs/>
                <w:color w:val="000000"/>
              </w:rPr>
              <w:t xml:space="preserve">Indsættes her i punktform. Hvad skal leveres? </w:t>
            </w:r>
          </w:p>
          <w:p w14:paraId="4C9C9D81" w14:textId="77777777" w:rsidR="00994911" w:rsidRPr="008D0A05" w:rsidRDefault="00994911" w:rsidP="00994911">
            <w:pPr>
              <w:pStyle w:val="Listeafsnit"/>
              <w:numPr>
                <w:ilvl w:val="0"/>
                <w:numId w:val="23"/>
              </w:numPr>
              <w:rPr>
                <w:rFonts w:ascii="Garamond" w:hAnsi="Garamond"/>
                <w:i/>
                <w:iCs/>
                <w:color w:val="000000"/>
              </w:rPr>
            </w:pPr>
            <w:r>
              <w:rPr>
                <w:rFonts w:ascii="Garamond" w:hAnsi="Garamond"/>
                <w:color w:val="000000"/>
              </w:rPr>
              <w:t>PowerPoint-præsentationer</w:t>
            </w:r>
          </w:p>
          <w:p w14:paraId="48375D7A" w14:textId="50FD4FD8" w:rsidR="007B3C5D" w:rsidRPr="00994911" w:rsidRDefault="00994911" w:rsidP="00206630">
            <w:pPr>
              <w:pStyle w:val="Listeafsnit"/>
              <w:numPr>
                <w:ilvl w:val="0"/>
                <w:numId w:val="23"/>
              </w:numPr>
              <w:rPr>
                <w:rFonts w:ascii="Garamond" w:hAnsi="Garamond"/>
                <w:i/>
                <w:iCs/>
                <w:color w:val="000000"/>
              </w:rPr>
            </w:pPr>
            <w:r>
              <w:rPr>
                <w:rFonts w:ascii="Garamond" w:hAnsi="Garamond"/>
                <w:color w:val="000000"/>
              </w:rPr>
              <w:t>Skriftlige opgaver</w:t>
            </w:r>
            <w:r w:rsidR="007B3C5D" w:rsidRPr="00994911">
              <w:rPr>
                <w:rFonts w:ascii="Garamond" w:hAnsi="Garamond"/>
                <w:i/>
                <w:iCs/>
                <w:color w:val="000000"/>
              </w:rPr>
              <w:br/>
            </w:r>
          </w:p>
        </w:tc>
      </w:tr>
      <w:tr w:rsidR="007B3C5D" w:rsidRPr="000B489F" w14:paraId="6EA31FFD" w14:textId="77777777" w:rsidTr="00206630">
        <w:tc>
          <w:tcPr>
            <w:tcW w:w="2087" w:type="dxa"/>
          </w:tcPr>
          <w:p w14:paraId="0BBD27FE" w14:textId="77777777" w:rsidR="007B3C5D" w:rsidRPr="000B489F" w:rsidRDefault="007B3C5D" w:rsidP="00206630">
            <w:pPr>
              <w:rPr>
                <w:rFonts w:ascii="Garamond" w:hAnsi="Garamond"/>
                <w:b/>
                <w:color w:val="000000"/>
              </w:rPr>
            </w:pPr>
            <w:r w:rsidRPr="000B489F">
              <w:rPr>
                <w:rFonts w:ascii="Garamond" w:hAnsi="Garamond"/>
                <w:b/>
                <w:color w:val="000000"/>
              </w:rPr>
              <w:t>Tværfaglighed</w:t>
            </w:r>
          </w:p>
        </w:tc>
        <w:tc>
          <w:tcPr>
            <w:tcW w:w="7406" w:type="dxa"/>
          </w:tcPr>
          <w:p w14:paraId="72B3E395" w14:textId="77777777" w:rsidR="007B3C5D" w:rsidRDefault="007B3C5D" w:rsidP="00206630">
            <w:pPr>
              <w:rPr>
                <w:rFonts w:ascii="Garamond" w:hAnsi="Garamond" w:cs="Calibri"/>
                <w:i/>
                <w:iCs/>
                <w:color w:val="000000"/>
              </w:rPr>
            </w:pPr>
            <w:r w:rsidRPr="000B489F">
              <w:rPr>
                <w:rFonts w:ascii="Garamond" w:hAnsi="Garamond" w:cs="Calibri"/>
                <w:i/>
                <w:iCs/>
                <w:color w:val="000000"/>
              </w:rPr>
              <w:t>Beskriv hvordan temaet indgår i tværfaglige samspil, både hvilke fag der er tale om og hvad fokus er for det tværfaglige samspil</w:t>
            </w:r>
          </w:p>
          <w:p w14:paraId="5C00E22F" w14:textId="54B2E4E8" w:rsidR="00EF151E" w:rsidRPr="00EF151E" w:rsidRDefault="00EF151E" w:rsidP="00206630">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7A2EC0B0" w14:textId="77777777" w:rsidR="007B3C5D" w:rsidRPr="00705D44" w:rsidRDefault="007B3C5D" w:rsidP="00206630">
            <w:pPr>
              <w:rPr>
                <w:rFonts w:ascii="Garamond" w:hAnsi="Garamond" w:cs="Calibri"/>
                <w:color w:val="000000"/>
              </w:rPr>
            </w:pPr>
          </w:p>
        </w:tc>
      </w:tr>
      <w:tr w:rsidR="007B3C5D" w:rsidRPr="000B489F" w14:paraId="70412A5F" w14:textId="77777777" w:rsidTr="00206630">
        <w:tc>
          <w:tcPr>
            <w:tcW w:w="2087" w:type="dxa"/>
          </w:tcPr>
          <w:p w14:paraId="030F1716" w14:textId="77777777" w:rsidR="007B3C5D" w:rsidRPr="000B489F" w:rsidRDefault="007B3C5D" w:rsidP="00206630">
            <w:pPr>
              <w:rPr>
                <w:rFonts w:ascii="Garamond" w:hAnsi="Garamond"/>
                <w:b/>
                <w:color w:val="000000"/>
              </w:rPr>
            </w:pPr>
            <w:r w:rsidRPr="000B489F">
              <w:rPr>
                <w:rFonts w:ascii="Garamond" w:hAnsi="Garamond"/>
                <w:b/>
                <w:color w:val="000000"/>
              </w:rPr>
              <w:t>Studiemetoder &amp; kompetencer</w:t>
            </w:r>
          </w:p>
        </w:tc>
        <w:tc>
          <w:tcPr>
            <w:tcW w:w="7406" w:type="dxa"/>
          </w:tcPr>
          <w:p w14:paraId="74F5694D" w14:textId="77777777" w:rsidR="007B3C5D" w:rsidRPr="00705D44" w:rsidRDefault="007B3C5D" w:rsidP="00206630">
            <w:pPr>
              <w:rPr>
                <w:rFonts w:ascii="Garamond" w:hAnsi="Garamond" w:cs="Calibri"/>
                <w:i/>
                <w:iCs/>
                <w:color w:val="000000"/>
              </w:rPr>
            </w:pPr>
            <w:r w:rsidRPr="000B489F">
              <w:rPr>
                <w:rFonts w:ascii="Garamond" w:hAnsi="Garamond" w:cs="Calibri"/>
                <w:i/>
                <w:iCs/>
                <w:color w:val="000000"/>
              </w:rPr>
              <w:t>Beskrivelse af hvilke studiemetoder- og kompetencer trænes og hvordan?</w:t>
            </w:r>
          </w:p>
          <w:p w14:paraId="30DA31E2" w14:textId="77777777" w:rsidR="003075C8" w:rsidRDefault="003075C8" w:rsidP="003075C8">
            <w:pPr>
              <w:rPr>
                <w:rFonts w:ascii="Garamond" w:hAnsi="Garamond" w:cs="Calibri"/>
                <w:color w:val="000000"/>
              </w:rPr>
            </w:pPr>
            <w:r w:rsidRPr="00151912">
              <w:rPr>
                <w:rFonts w:ascii="Garamond" w:hAnsi="Garamond" w:cs="Calibri"/>
                <w:color w:val="000000"/>
              </w:rPr>
              <w:t>Faget skal give elever</w:t>
            </w:r>
            <w:r>
              <w:rPr>
                <w:rFonts w:ascii="Garamond" w:hAnsi="Garamond" w:cs="Calibri"/>
                <w:color w:val="000000"/>
              </w:rPr>
              <w:t>ne</w:t>
            </w:r>
            <w:r w:rsidRPr="00151912">
              <w:rPr>
                <w:rFonts w:ascii="Garamond" w:hAnsi="Garamond" w:cs="Calibri"/>
                <w:color w:val="000000"/>
              </w:rPr>
              <w:t xml:space="preserve"> mulighed for tidligt i uddannelsen at udvikle digitale kompetencer gennem praktisk arbejde og refleksion. Gennem undersøgelser, designprocesser og analyse af digitale teknologier og artefakter kobles hverdagsviden med erhvervsfaglig anvendelse. Eleverne opøver teknologisk handleevne, computationel tankegang og evnen til kritisk at vurdere digitale løsninger i en samfundsmæssig og etisk kontekst. Målet er at styrke både faglig nysgerrighed og evnen til at skabe værdi som ansvarlige borgere og innovative fagpersoner i et digitaliseret samfund.</w:t>
            </w:r>
          </w:p>
          <w:p w14:paraId="05D5A5AA" w14:textId="77777777" w:rsidR="007B3C5D" w:rsidRPr="000B489F" w:rsidRDefault="007B3C5D" w:rsidP="00206630">
            <w:pPr>
              <w:rPr>
                <w:rFonts w:ascii="Garamond" w:hAnsi="Garamond" w:cs="Calibri"/>
                <w:color w:val="000000"/>
              </w:rPr>
            </w:pPr>
          </w:p>
        </w:tc>
      </w:tr>
      <w:tr w:rsidR="007B3C5D" w:rsidRPr="000B489F" w14:paraId="2FF06B76" w14:textId="77777777" w:rsidTr="00206630">
        <w:tc>
          <w:tcPr>
            <w:tcW w:w="2087" w:type="dxa"/>
          </w:tcPr>
          <w:p w14:paraId="0F036085" w14:textId="77777777" w:rsidR="007B3C5D" w:rsidRPr="000B489F" w:rsidRDefault="007B3C5D" w:rsidP="00206630">
            <w:pPr>
              <w:rPr>
                <w:rFonts w:ascii="Garamond" w:hAnsi="Garamond"/>
                <w:b/>
                <w:color w:val="000000"/>
              </w:rPr>
            </w:pPr>
            <w:r w:rsidRPr="000B489F">
              <w:rPr>
                <w:rFonts w:ascii="Garamond" w:hAnsi="Garamond"/>
                <w:b/>
                <w:color w:val="000000"/>
              </w:rPr>
              <w:lastRenderedPageBreak/>
              <w:t>Skriftlighed</w:t>
            </w:r>
          </w:p>
        </w:tc>
        <w:tc>
          <w:tcPr>
            <w:tcW w:w="7406" w:type="dxa"/>
          </w:tcPr>
          <w:p w14:paraId="0F9A9846" w14:textId="77777777" w:rsidR="007B3C5D" w:rsidRDefault="007B3C5D" w:rsidP="00206630">
            <w:pPr>
              <w:rPr>
                <w:rFonts w:ascii="Garamond" w:hAnsi="Garamond" w:cs="Calibri"/>
                <w:i/>
                <w:iCs/>
                <w:color w:val="000000"/>
              </w:rPr>
            </w:pPr>
            <w:r w:rsidRPr="000B489F">
              <w:rPr>
                <w:rFonts w:ascii="Garamond" w:hAnsi="Garamond" w:cs="Calibri"/>
                <w:i/>
                <w:iCs/>
                <w:color w:val="000000"/>
              </w:rPr>
              <w:t>Hvilke skriftlige opgaver gives og hvordan understøttes elevernes progression heri + antal timer fordybelsestid</w:t>
            </w:r>
          </w:p>
          <w:p w14:paraId="14B7E11E" w14:textId="17B9C273" w:rsidR="001A77BC" w:rsidRPr="001A77BC" w:rsidRDefault="001A77BC" w:rsidP="00206630">
            <w:pPr>
              <w:rPr>
                <w:rFonts w:ascii="Garamond" w:hAnsi="Garamond" w:cs="Calibri"/>
                <w:color w:val="000000"/>
              </w:rPr>
            </w:pPr>
            <w:r>
              <w:rPr>
                <w:rFonts w:ascii="Garamond" w:hAnsi="Garamond" w:cs="Calibri"/>
                <w:color w:val="000000"/>
              </w:rPr>
              <w:t>Ingen fordybelsestid.</w:t>
            </w:r>
          </w:p>
          <w:p w14:paraId="38D0739F" w14:textId="77777777" w:rsidR="007B3C5D" w:rsidRPr="00705D44" w:rsidRDefault="007B3C5D" w:rsidP="00206630">
            <w:pPr>
              <w:rPr>
                <w:rFonts w:ascii="Garamond" w:hAnsi="Garamond" w:cs="Calibri"/>
                <w:color w:val="000000"/>
              </w:rPr>
            </w:pPr>
          </w:p>
        </w:tc>
      </w:tr>
      <w:tr w:rsidR="007B3C5D" w:rsidRPr="000B489F" w14:paraId="2A26D369" w14:textId="77777777" w:rsidTr="00206630">
        <w:tc>
          <w:tcPr>
            <w:tcW w:w="2087" w:type="dxa"/>
          </w:tcPr>
          <w:p w14:paraId="35575965" w14:textId="77777777" w:rsidR="007B3C5D" w:rsidRPr="000B489F" w:rsidRDefault="007B3C5D" w:rsidP="00206630">
            <w:pPr>
              <w:rPr>
                <w:rFonts w:ascii="Garamond" w:hAnsi="Garamond"/>
                <w:b/>
                <w:color w:val="000000"/>
              </w:rPr>
            </w:pPr>
            <w:r w:rsidRPr="000B489F">
              <w:rPr>
                <w:rFonts w:ascii="Garamond" w:hAnsi="Garamond"/>
                <w:b/>
                <w:color w:val="000000"/>
              </w:rPr>
              <w:t>Evaluering og Feedback</w:t>
            </w:r>
          </w:p>
        </w:tc>
        <w:tc>
          <w:tcPr>
            <w:tcW w:w="7406" w:type="dxa"/>
          </w:tcPr>
          <w:p w14:paraId="01388C85" w14:textId="07357ADF" w:rsidR="00060678" w:rsidRPr="004F4976" w:rsidRDefault="007B3C5D" w:rsidP="00206630">
            <w:pPr>
              <w:rPr>
                <w:rFonts w:ascii="Garamond" w:hAnsi="Garamond" w:cs="Calibri"/>
                <w:i/>
                <w:iCs/>
                <w:color w:val="000000"/>
              </w:rPr>
            </w:pPr>
            <w:r w:rsidRPr="000B489F">
              <w:rPr>
                <w:rFonts w:ascii="Garamond" w:hAnsi="Garamond" w:cs="Calibri"/>
                <w:i/>
                <w:iCs/>
                <w:color w:val="000000"/>
              </w:rPr>
              <w:t>Beskrivelse af hvordan elevernes evalueres undervejs og hvordan de får feedback (også på det eventuelle skriftlige produkt)</w:t>
            </w:r>
          </w:p>
          <w:p w14:paraId="1A6F02A4" w14:textId="411FEF9F" w:rsidR="00060678" w:rsidRPr="00060678" w:rsidRDefault="00060678" w:rsidP="00206630">
            <w:pPr>
              <w:rPr>
                <w:rFonts w:ascii="Garamond" w:hAnsi="Garamond" w:cs="Calibri"/>
                <w:color w:val="000000"/>
              </w:rPr>
            </w:pPr>
            <w:r w:rsidRPr="001F77A3">
              <w:rPr>
                <w:rFonts w:ascii="Garamond" w:hAnsi="Garamond" w:cs="Calibri"/>
                <w:color w:val="000000"/>
              </w:rPr>
              <w:t>Formativ- og summativ feedback.</w:t>
            </w:r>
          </w:p>
          <w:p w14:paraId="618799DE" w14:textId="77777777" w:rsidR="007B3C5D" w:rsidRPr="00705D44" w:rsidRDefault="007B3C5D" w:rsidP="00206630">
            <w:pPr>
              <w:rPr>
                <w:rFonts w:ascii="Garamond" w:hAnsi="Garamond"/>
              </w:rPr>
            </w:pPr>
          </w:p>
        </w:tc>
      </w:tr>
    </w:tbl>
    <w:p w14:paraId="37CA9163" w14:textId="77777777" w:rsidR="00FF1ECE" w:rsidRPr="000B489F" w:rsidRDefault="00FF1ECE">
      <w:pPr>
        <w:rPr>
          <w:rFonts w:ascii="Garamond" w:hAnsi="Garamond"/>
          <w:color w:val="000000"/>
        </w:rPr>
      </w:pPr>
    </w:p>
    <w:sectPr w:rsidR="00FF1ECE" w:rsidRPr="000B489F"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F0604"/>
    <w:multiLevelType w:val="hybridMultilevel"/>
    <w:tmpl w:val="EB34B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A0745B"/>
    <w:multiLevelType w:val="hybridMultilevel"/>
    <w:tmpl w:val="35A67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32939FB"/>
    <w:multiLevelType w:val="hybridMultilevel"/>
    <w:tmpl w:val="0C465F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F571C5"/>
    <w:multiLevelType w:val="hybridMultilevel"/>
    <w:tmpl w:val="F28691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040B5A"/>
    <w:multiLevelType w:val="hybridMultilevel"/>
    <w:tmpl w:val="49A0F5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FA566F"/>
    <w:multiLevelType w:val="hybridMultilevel"/>
    <w:tmpl w:val="4F3AF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E53949"/>
    <w:multiLevelType w:val="hybridMultilevel"/>
    <w:tmpl w:val="D39A6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C3622C"/>
    <w:multiLevelType w:val="hybridMultilevel"/>
    <w:tmpl w:val="239C6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18"/>
  </w:num>
  <w:num w:numId="2" w16cid:durableId="1058237008">
    <w:abstractNumId w:val="1"/>
  </w:num>
  <w:num w:numId="3" w16cid:durableId="1199007128">
    <w:abstractNumId w:val="9"/>
  </w:num>
  <w:num w:numId="4" w16cid:durableId="1330447646">
    <w:abstractNumId w:val="21"/>
  </w:num>
  <w:num w:numId="5" w16cid:durableId="1417746610">
    <w:abstractNumId w:val="4"/>
  </w:num>
  <w:num w:numId="6" w16cid:durableId="1427775247">
    <w:abstractNumId w:val="13"/>
  </w:num>
  <w:num w:numId="7" w16cid:durableId="1521090952">
    <w:abstractNumId w:val="12"/>
  </w:num>
  <w:num w:numId="8" w16cid:durableId="1633170649">
    <w:abstractNumId w:val="0"/>
  </w:num>
  <w:num w:numId="9" w16cid:durableId="1845509967">
    <w:abstractNumId w:val="15"/>
  </w:num>
  <w:num w:numId="10" w16cid:durableId="2002274339">
    <w:abstractNumId w:val="24"/>
  </w:num>
  <w:num w:numId="11" w16cid:durableId="2105879096">
    <w:abstractNumId w:val="5"/>
  </w:num>
  <w:num w:numId="12" w16cid:durableId="475875627">
    <w:abstractNumId w:val="8"/>
  </w:num>
  <w:num w:numId="13" w16cid:durableId="521627478">
    <w:abstractNumId w:val="22"/>
  </w:num>
  <w:num w:numId="14" w16cid:durableId="569731084">
    <w:abstractNumId w:val="10"/>
  </w:num>
  <w:num w:numId="15" w16cid:durableId="585378949">
    <w:abstractNumId w:val="6"/>
  </w:num>
  <w:num w:numId="16" w16cid:durableId="626473685">
    <w:abstractNumId w:val="3"/>
  </w:num>
  <w:num w:numId="17" w16cid:durableId="833107726">
    <w:abstractNumId w:val="7"/>
  </w:num>
  <w:num w:numId="18" w16cid:durableId="814416010">
    <w:abstractNumId w:val="16"/>
  </w:num>
  <w:num w:numId="19" w16cid:durableId="1486314678">
    <w:abstractNumId w:val="23"/>
  </w:num>
  <w:num w:numId="20" w16cid:durableId="23407600">
    <w:abstractNumId w:val="17"/>
  </w:num>
  <w:num w:numId="21" w16cid:durableId="2030596182">
    <w:abstractNumId w:val="20"/>
  </w:num>
  <w:num w:numId="22" w16cid:durableId="356004574">
    <w:abstractNumId w:val="11"/>
  </w:num>
  <w:num w:numId="23" w16cid:durableId="1306855202">
    <w:abstractNumId w:val="14"/>
  </w:num>
  <w:num w:numId="24" w16cid:durableId="1733576080">
    <w:abstractNumId w:val="19"/>
  </w:num>
  <w:num w:numId="25" w16cid:durableId="169299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7C67"/>
    <w:rsid w:val="000110CE"/>
    <w:rsid w:val="00015D13"/>
    <w:rsid w:val="00017A2A"/>
    <w:rsid w:val="00017A45"/>
    <w:rsid w:val="00017C9E"/>
    <w:rsid w:val="00021374"/>
    <w:rsid w:val="00023DEE"/>
    <w:rsid w:val="000307D7"/>
    <w:rsid w:val="00034B77"/>
    <w:rsid w:val="00036B45"/>
    <w:rsid w:val="0003709B"/>
    <w:rsid w:val="0004100D"/>
    <w:rsid w:val="00046F93"/>
    <w:rsid w:val="00054576"/>
    <w:rsid w:val="00056C4F"/>
    <w:rsid w:val="00060678"/>
    <w:rsid w:val="00077FCB"/>
    <w:rsid w:val="0009406F"/>
    <w:rsid w:val="00097DA4"/>
    <w:rsid w:val="000A4D4E"/>
    <w:rsid w:val="000B08A1"/>
    <w:rsid w:val="000B489F"/>
    <w:rsid w:val="000B7076"/>
    <w:rsid w:val="000B7B8B"/>
    <w:rsid w:val="000C0268"/>
    <w:rsid w:val="000C32DE"/>
    <w:rsid w:val="000C3C9E"/>
    <w:rsid w:val="000C5982"/>
    <w:rsid w:val="000D583C"/>
    <w:rsid w:val="000D718E"/>
    <w:rsid w:val="000E079E"/>
    <w:rsid w:val="00103AB4"/>
    <w:rsid w:val="0012550F"/>
    <w:rsid w:val="00136508"/>
    <w:rsid w:val="00144DBA"/>
    <w:rsid w:val="00151912"/>
    <w:rsid w:val="00156DC8"/>
    <w:rsid w:val="00182A51"/>
    <w:rsid w:val="00182A64"/>
    <w:rsid w:val="001A77BC"/>
    <w:rsid w:val="001C76AF"/>
    <w:rsid w:val="001E0840"/>
    <w:rsid w:val="001E379D"/>
    <w:rsid w:val="001F0671"/>
    <w:rsid w:val="001F0995"/>
    <w:rsid w:val="001F09CB"/>
    <w:rsid w:val="001F6C5E"/>
    <w:rsid w:val="00200BF4"/>
    <w:rsid w:val="00202F2D"/>
    <w:rsid w:val="00232D47"/>
    <w:rsid w:val="00242527"/>
    <w:rsid w:val="002438E1"/>
    <w:rsid w:val="002570F5"/>
    <w:rsid w:val="00273F35"/>
    <w:rsid w:val="002808D4"/>
    <w:rsid w:val="0028224A"/>
    <w:rsid w:val="00282DA4"/>
    <w:rsid w:val="00285261"/>
    <w:rsid w:val="002A0B1E"/>
    <w:rsid w:val="002B5A9D"/>
    <w:rsid w:val="002C4DEE"/>
    <w:rsid w:val="002D3EA9"/>
    <w:rsid w:val="002D69F2"/>
    <w:rsid w:val="002D79B2"/>
    <w:rsid w:val="002F57CB"/>
    <w:rsid w:val="003075C8"/>
    <w:rsid w:val="0031015B"/>
    <w:rsid w:val="00320807"/>
    <w:rsid w:val="003337BA"/>
    <w:rsid w:val="00341FB6"/>
    <w:rsid w:val="00363ABE"/>
    <w:rsid w:val="003A6807"/>
    <w:rsid w:val="003B5E72"/>
    <w:rsid w:val="003C3104"/>
    <w:rsid w:val="003C3CFC"/>
    <w:rsid w:val="003C462B"/>
    <w:rsid w:val="003C7EC6"/>
    <w:rsid w:val="003D3508"/>
    <w:rsid w:val="003D64A8"/>
    <w:rsid w:val="003E47B0"/>
    <w:rsid w:val="003F4FE9"/>
    <w:rsid w:val="00414D64"/>
    <w:rsid w:val="0041728E"/>
    <w:rsid w:val="00421BD6"/>
    <w:rsid w:val="00422AEE"/>
    <w:rsid w:val="00424834"/>
    <w:rsid w:val="004504A8"/>
    <w:rsid w:val="00450D2E"/>
    <w:rsid w:val="00461106"/>
    <w:rsid w:val="00471A7A"/>
    <w:rsid w:val="00477448"/>
    <w:rsid w:val="004A3ECB"/>
    <w:rsid w:val="004A4E6F"/>
    <w:rsid w:val="004A6561"/>
    <w:rsid w:val="004B152B"/>
    <w:rsid w:val="004D1BF2"/>
    <w:rsid w:val="004D4F4A"/>
    <w:rsid w:val="004E1091"/>
    <w:rsid w:val="004E6056"/>
    <w:rsid w:val="004E7D27"/>
    <w:rsid w:val="004F101B"/>
    <w:rsid w:val="004F4976"/>
    <w:rsid w:val="00501850"/>
    <w:rsid w:val="00513BB1"/>
    <w:rsid w:val="00521D95"/>
    <w:rsid w:val="00526554"/>
    <w:rsid w:val="00530F63"/>
    <w:rsid w:val="00533B60"/>
    <w:rsid w:val="00540258"/>
    <w:rsid w:val="00542986"/>
    <w:rsid w:val="00545056"/>
    <w:rsid w:val="00545515"/>
    <w:rsid w:val="00550E61"/>
    <w:rsid w:val="00570703"/>
    <w:rsid w:val="00570959"/>
    <w:rsid w:val="005763AC"/>
    <w:rsid w:val="005825CC"/>
    <w:rsid w:val="00586072"/>
    <w:rsid w:val="005900C4"/>
    <w:rsid w:val="00590598"/>
    <w:rsid w:val="00596AB6"/>
    <w:rsid w:val="005B49B0"/>
    <w:rsid w:val="005B6D36"/>
    <w:rsid w:val="005D244F"/>
    <w:rsid w:val="005D38F9"/>
    <w:rsid w:val="005D68D3"/>
    <w:rsid w:val="005F295C"/>
    <w:rsid w:val="00604239"/>
    <w:rsid w:val="006042DB"/>
    <w:rsid w:val="00623E04"/>
    <w:rsid w:val="00632150"/>
    <w:rsid w:val="00642417"/>
    <w:rsid w:val="00644F7B"/>
    <w:rsid w:val="006569C5"/>
    <w:rsid w:val="00671948"/>
    <w:rsid w:val="0067359D"/>
    <w:rsid w:val="00693AA2"/>
    <w:rsid w:val="006A4A22"/>
    <w:rsid w:val="006A52A6"/>
    <w:rsid w:val="006B2775"/>
    <w:rsid w:val="006B4617"/>
    <w:rsid w:val="006D563C"/>
    <w:rsid w:val="006F21AE"/>
    <w:rsid w:val="00705858"/>
    <w:rsid w:val="00705D44"/>
    <w:rsid w:val="00742550"/>
    <w:rsid w:val="007500A0"/>
    <w:rsid w:val="00750B6F"/>
    <w:rsid w:val="00754DBB"/>
    <w:rsid w:val="00757591"/>
    <w:rsid w:val="00761293"/>
    <w:rsid w:val="007730B1"/>
    <w:rsid w:val="007750CD"/>
    <w:rsid w:val="007A1B0A"/>
    <w:rsid w:val="007B3C5D"/>
    <w:rsid w:val="007C005E"/>
    <w:rsid w:val="007E57D4"/>
    <w:rsid w:val="007F2C06"/>
    <w:rsid w:val="007F7AE3"/>
    <w:rsid w:val="00804C4F"/>
    <w:rsid w:val="008063CF"/>
    <w:rsid w:val="00813A12"/>
    <w:rsid w:val="00815AE7"/>
    <w:rsid w:val="00816A95"/>
    <w:rsid w:val="00823507"/>
    <w:rsid w:val="00841276"/>
    <w:rsid w:val="00845086"/>
    <w:rsid w:val="00853455"/>
    <w:rsid w:val="00877EC0"/>
    <w:rsid w:val="008A3140"/>
    <w:rsid w:val="008A5C57"/>
    <w:rsid w:val="008C1102"/>
    <w:rsid w:val="008C2848"/>
    <w:rsid w:val="008C4026"/>
    <w:rsid w:val="008D0231"/>
    <w:rsid w:val="008D0A05"/>
    <w:rsid w:val="008E625A"/>
    <w:rsid w:val="008E7AAB"/>
    <w:rsid w:val="00902C68"/>
    <w:rsid w:val="00903328"/>
    <w:rsid w:val="009040E3"/>
    <w:rsid w:val="009216A3"/>
    <w:rsid w:val="00927988"/>
    <w:rsid w:val="00956EA0"/>
    <w:rsid w:val="00965D31"/>
    <w:rsid w:val="00971F2C"/>
    <w:rsid w:val="00971F60"/>
    <w:rsid w:val="009735CA"/>
    <w:rsid w:val="009777E2"/>
    <w:rsid w:val="00984BAB"/>
    <w:rsid w:val="00986C11"/>
    <w:rsid w:val="00994911"/>
    <w:rsid w:val="009A32B7"/>
    <w:rsid w:val="009C2BD6"/>
    <w:rsid w:val="009C509E"/>
    <w:rsid w:val="009C54A1"/>
    <w:rsid w:val="009D3B6E"/>
    <w:rsid w:val="009E6411"/>
    <w:rsid w:val="009F14F5"/>
    <w:rsid w:val="00A02C0F"/>
    <w:rsid w:val="00A07734"/>
    <w:rsid w:val="00A23D3E"/>
    <w:rsid w:val="00A30836"/>
    <w:rsid w:val="00A37531"/>
    <w:rsid w:val="00A4417A"/>
    <w:rsid w:val="00A45FBC"/>
    <w:rsid w:val="00A5275C"/>
    <w:rsid w:val="00A60C66"/>
    <w:rsid w:val="00A62352"/>
    <w:rsid w:val="00A64DBB"/>
    <w:rsid w:val="00A74D2E"/>
    <w:rsid w:val="00A827F7"/>
    <w:rsid w:val="00A867FB"/>
    <w:rsid w:val="00A8694D"/>
    <w:rsid w:val="00A8750E"/>
    <w:rsid w:val="00AA1778"/>
    <w:rsid w:val="00AA3FCB"/>
    <w:rsid w:val="00AB3910"/>
    <w:rsid w:val="00AB39BD"/>
    <w:rsid w:val="00AB419F"/>
    <w:rsid w:val="00AB5638"/>
    <w:rsid w:val="00AC5E66"/>
    <w:rsid w:val="00AD6073"/>
    <w:rsid w:val="00AD65DC"/>
    <w:rsid w:val="00AD6763"/>
    <w:rsid w:val="00AE1E50"/>
    <w:rsid w:val="00AE22BA"/>
    <w:rsid w:val="00AE491F"/>
    <w:rsid w:val="00AE6956"/>
    <w:rsid w:val="00B100BB"/>
    <w:rsid w:val="00B23287"/>
    <w:rsid w:val="00B30FE8"/>
    <w:rsid w:val="00B522E1"/>
    <w:rsid w:val="00B562F1"/>
    <w:rsid w:val="00B72A5A"/>
    <w:rsid w:val="00B850D8"/>
    <w:rsid w:val="00B87938"/>
    <w:rsid w:val="00BA7948"/>
    <w:rsid w:val="00BB1CB4"/>
    <w:rsid w:val="00BC5835"/>
    <w:rsid w:val="00BD004A"/>
    <w:rsid w:val="00BD3FF9"/>
    <w:rsid w:val="00BD7CBC"/>
    <w:rsid w:val="00BE44E6"/>
    <w:rsid w:val="00BE5047"/>
    <w:rsid w:val="00BE6C48"/>
    <w:rsid w:val="00C370BA"/>
    <w:rsid w:val="00C709A5"/>
    <w:rsid w:val="00C70C09"/>
    <w:rsid w:val="00C70C24"/>
    <w:rsid w:val="00C72483"/>
    <w:rsid w:val="00C75E25"/>
    <w:rsid w:val="00C7677C"/>
    <w:rsid w:val="00C809EC"/>
    <w:rsid w:val="00CA0AFC"/>
    <w:rsid w:val="00CA0D77"/>
    <w:rsid w:val="00CA1ABF"/>
    <w:rsid w:val="00CA1C0D"/>
    <w:rsid w:val="00CB33C0"/>
    <w:rsid w:val="00CB7660"/>
    <w:rsid w:val="00CC0FF1"/>
    <w:rsid w:val="00CD3E5D"/>
    <w:rsid w:val="00CD6E06"/>
    <w:rsid w:val="00CF0918"/>
    <w:rsid w:val="00CF3E3C"/>
    <w:rsid w:val="00CF4BF4"/>
    <w:rsid w:val="00D11906"/>
    <w:rsid w:val="00D14B93"/>
    <w:rsid w:val="00D241FF"/>
    <w:rsid w:val="00D26ABF"/>
    <w:rsid w:val="00D41B19"/>
    <w:rsid w:val="00D43EDA"/>
    <w:rsid w:val="00D63EB3"/>
    <w:rsid w:val="00D66134"/>
    <w:rsid w:val="00D721BF"/>
    <w:rsid w:val="00D859F4"/>
    <w:rsid w:val="00D96E61"/>
    <w:rsid w:val="00DA221C"/>
    <w:rsid w:val="00DB7CA1"/>
    <w:rsid w:val="00DC7010"/>
    <w:rsid w:val="00DD373D"/>
    <w:rsid w:val="00DE1A16"/>
    <w:rsid w:val="00E004D0"/>
    <w:rsid w:val="00E06AA3"/>
    <w:rsid w:val="00E100C7"/>
    <w:rsid w:val="00E123F1"/>
    <w:rsid w:val="00E26F62"/>
    <w:rsid w:val="00E30942"/>
    <w:rsid w:val="00E33FD3"/>
    <w:rsid w:val="00E3697D"/>
    <w:rsid w:val="00E36BF6"/>
    <w:rsid w:val="00E536AB"/>
    <w:rsid w:val="00E561F7"/>
    <w:rsid w:val="00E6570D"/>
    <w:rsid w:val="00E70ED8"/>
    <w:rsid w:val="00E82F00"/>
    <w:rsid w:val="00E8622C"/>
    <w:rsid w:val="00EA24DA"/>
    <w:rsid w:val="00EC11BA"/>
    <w:rsid w:val="00ED52E7"/>
    <w:rsid w:val="00EE1EAF"/>
    <w:rsid w:val="00EE61B6"/>
    <w:rsid w:val="00EF151E"/>
    <w:rsid w:val="00EF2086"/>
    <w:rsid w:val="00EF43D7"/>
    <w:rsid w:val="00F045B5"/>
    <w:rsid w:val="00F17CDB"/>
    <w:rsid w:val="00F34A9F"/>
    <w:rsid w:val="00F35C60"/>
    <w:rsid w:val="00F500E2"/>
    <w:rsid w:val="00F5600E"/>
    <w:rsid w:val="00F563F4"/>
    <w:rsid w:val="00F574BF"/>
    <w:rsid w:val="00F6210E"/>
    <w:rsid w:val="00F6592A"/>
    <w:rsid w:val="00F66E4B"/>
    <w:rsid w:val="00F82729"/>
    <w:rsid w:val="00F83C8A"/>
    <w:rsid w:val="00FA4388"/>
    <w:rsid w:val="00FA7EF3"/>
    <w:rsid w:val="00FC3537"/>
    <w:rsid w:val="00FC6022"/>
    <w:rsid w:val="00FD06BA"/>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2.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1921</Words>
  <Characters>11723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188</cp:revision>
  <dcterms:created xsi:type="dcterms:W3CDTF">2022-06-29T07:32:00Z</dcterms:created>
  <dcterms:modified xsi:type="dcterms:W3CDTF">2025-09-02T12:35:00Z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