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A0E0" w14:textId="6C6D261E" w:rsidR="005A0C67" w:rsidRPr="00E55EDE" w:rsidRDefault="005A0C67" w:rsidP="005A0C67">
      <w:pPr>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b/>
          <w:bCs/>
          <w:color w:val="000000"/>
          <w:lang w:eastAsia="da-DK"/>
        </w:rPr>
        <w:t>Studieplan EUX-gymnasiet</w:t>
      </w:r>
      <w:r w:rsidRPr="00E55EDE">
        <w:rPr>
          <w:rFonts w:ascii="Times New Roman" w:eastAsia="Times New Roman" w:hAnsi="Times New Roman" w:cs="Times New Roman"/>
          <w:color w:val="000000"/>
          <w:lang w:eastAsia="da-DK"/>
        </w:rPr>
        <w:t> </w:t>
      </w:r>
      <w:r w:rsidRPr="005A0C67">
        <w:rPr>
          <w:rFonts w:ascii="Times New Roman" w:eastAsia="Times New Roman" w:hAnsi="Times New Roman" w:cs="Times New Roman"/>
          <w:b/>
          <w:bCs/>
          <w:color w:val="000000"/>
          <w:lang w:eastAsia="da-DK"/>
        </w:rPr>
        <w:t>EUD GF2</w:t>
      </w:r>
      <w:r>
        <w:rPr>
          <w:rFonts w:ascii="Times New Roman" w:eastAsia="Times New Roman" w:hAnsi="Times New Roman" w:cs="Times New Roman"/>
          <w:color w:val="000000"/>
          <w:lang w:eastAsia="da-DK"/>
        </w:rPr>
        <w:t xml:space="preserve"> </w:t>
      </w:r>
      <w:r w:rsidRPr="005A0C67">
        <w:rPr>
          <w:rFonts w:ascii="Times New Roman" w:eastAsia="Times New Roman" w:hAnsi="Times New Roman" w:cs="Times New Roman"/>
          <w:b/>
          <w:bCs/>
          <w:color w:val="000000"/>
          <w:lang w:eastAsia="da-DK"/>
        </w:rPr>
        <w:t>Virksomhedsøkonomi</w:t>
      </w:r>
    </w:p>
    <w:p w14:paraId="784F9F4B" w14:textId="77777777" w:rsidR="005A0C67" w:rsidRPr="00E55EDE" w:rsidRDefault="005A0C67" w:rsidP="005A0C67">
      <w:pPr>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color w:val="000000"/>
          <w:lang w:eastAsia="da-DK"/>
        </w:rPr>
        <w:t> </w:t>
      </w:r>
    </w:p>
    <w:p w14:paraId="219EEBFF" w14:textId="77777777" w:rsidR="005A0C67" w:rsidRPr="00E55EDE" w:rsidRDefault="005A0C67" w:rsidP="005A0C67">
      <w:pPr>
        <w:jc w:val="both"/>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color w:val="000000"/>
          <w:lang w:eastAsia="da-DK"/>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 </w:t>
      </w:r>
    </w:p>
    <w:p w14:paraId="68D050E7" w14:textId="77777777" w:rsidR="005A0C67" w:rsidRPr="00E55EDE" w:rsidRDefault="005A0C67" w:rsidP="005A0C67">
      <w:pPr>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color w:val="000000"/>
          <w:lang w:eastAsia="da-DK"/>
        </w:rPr>
        <w:t> </w:t>
      </w:r>
    </w:p>
    <w:p w14:paraId="1ABCA1C2" w14:textId="77777777" w:rsidR="005A0C67" w:rsidRPr="00E55EDE" w:rsidRDefault="005A0C67" w:rsidP="005A0C67">
      <w:pPr>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color w:val="000000"/>
          <w:lang w:eastAsia="da-DK"/>
        </w:rPr>
        <w:t> </w:t>
      </w:r>
    </w:p>
    <w:p w14:paraId="51966246" w14:textId="77777777" w:rsidR="005A0C67" w:rsidRPr="00E55EDE" w:rsidRDefault="005A0C67" w:rsidP="005A0C67">
      <w:pPr>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b/>
          <w:bCs/>
          <w:color w:val="000000"/>
          <w:lang w:eastAsia="da-DK"/>
        </w:rPr>
        <w:t>Stamoplysninger </w:t>
      </w:r>
      <w:r w:rsidRPr="00E55EDE">
        <w:rPr>
          <w:rFonts w:ascii="Times New Roman" w:eastAsia="Times New Roman" w:hAnsi="Times New Roman" w:cs="Times New Roman"/>
          <w:color w:val="000000"/>
          <w:lang w:eastAsia="da-DK"/>
        </w:rPr>
        <w:t> </w:t>
      </w:r>
    </w:p>
    <w:p w14:paraId="1144E642" w14:textId="77777777" w:rsidR="005A0C67" w:rsidRPr="00E55EDE" w:rsidRDefault="005A0C67" w:rsidP="005A0C67">
      <w:pPr>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color w:val="000000"/>
          <w:lang w:eastAsia="da-DK"/>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0"/>
        <w:gridCol w:w="7725"/>
      </w:tblGrid>
      <w:tr w:rsidR="005A0C67" w:rsidRPr="00E55EDE" w14:paraId="3C10CC24" w14:textId="77777777" w:rsidTr="00176414">
        <w:trPr>
          <w:trHeight w:val="465"/>
        </w:trPr>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228C0" w14:textId="77777777" w:rsidR="005A0C67" w:rsidRPr="00E55EDE" w:rsidRDefault="005A0C67" w:rsidP="00176414">
            <w:pPr>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b/>
                <w:bCs/>
                <w:color w:val="000000"/>
                <w:lang w:eastAsia="da-DK"/>
              </w:rPr>
              <w:t>Termin</w:t>
            </w:r>
            <w:r w:rsidRPr="00E55EDE">
              <w:rPr>
                <w:rFonts w:ascii="Times New Roman" w:eastAsia="Times New Roman" w:hAnsi="Times New Roman" w:cs="Times New Roman"/>
                <w:color w:val="000000"/>
                <w:lang w:eastAsia="da-DK"/>
              </w:rPr>
              <w:t> </w:t>
            </w:r>
          </w:p>
        </w:tc>
        <w:tc>
          <w:tcPr>
            <w:tcW w:w="7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21F1F" w14:textId="77777777" w:rsidR="005A0C67" w:rsidRPr="00E55EDE" w:rsidRDefault="005A0C67" w:rsidP="00176414">
            <w:pPr>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color w:val="000000"/>
                <w:lang w:eastAsia="da-DK"/>
              </w:rPr>
              <w:t>Forår 202</w:t>
            </w:r>
            <w:r>
              <w:rPr>
                <w:rFonts w:ascii="Times New Roman" w:eastAsia="Times New Roman" w:hAnsi="Times New Roman" w:cs="Times New Roman"/>
                <w:color w:val="000000"/>
                <w:lang w:eastAsia="da-DK"/>
              </w:rPr>
              <w:t>6</w:t>
            </w:r>
            <w:r w:rsidRPr="00E55EDE">
              <w:rPr>
                <w:rFonts w:ascii="Times New Roman" w:eastAsia="Times New Roman" w:hAnsi="Times New Roman" w:cs="Times New Roman"/>
                <w:color w:val="000000"/>
                <w:lang w:eastAsia="da-DK"/>
              </w:rPr>
              <w:t> </w:t>
            </w:r>
          </w:p>
        </w:tc>
      </w:tr>
      <w:tr w:rsidR="005A0C67" w:rsidRPr="00E55EDE" w14:paraId="0785515B" w14:textId="77777777" w:rsidTr="00176414">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B745FC9" w14:textId="77777777" w:rsidR="005A0C67" w:rsidRPr="00E55EDE" w:rsidRDefault="005A0C67" w:rsidP="00176414">
            <w:pPr>
              <w:spacing w:before="120" w:after="120"/>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b/>
                <w:bCs/>
                <w:color w:val="000000"/>
                <w:lang w:eastAsia="da-DK"/>
              </w:rPr>
              <w:t>Institution</w:t>
            </w:r>
            <w:r w:rsidRPr="00E55EDE">
              <w:rPr>
                <w:rFonts w:ascii="Times New Roman" w:eastAsia="Times New Roman" w:hAnsi="Times New Roman" w:cs="Times New Roman"/>
                <w:color w:val="000000"/>
                <w:lang w:eastAsia="da-DK"/>
              </w:rPr>
              <w:t> </w:t>
            </w:r>
          </w:p>
        </w:tc>
        <w:tc>
          <w:tcPr>
            <w:tcW w:w="7725" w:type="dxa"/>
            <w:tcBorders>
              <w:top w:val="single" w:sz="6" w:space="0" w:color="auto"/>
              <w:left w:val="single" w:sz="6" w:space="0" w:color="auto"/>
              <w:bottom w:val="single" w:sz="6" w:space="0" w:color="auto"/>
              <w:right w:val="single" w:sz="6" w:space="0" w:color="auto"/>
            </w:tcBorders>
            <w:shd w:val="clear" w:color="auto" w:fill="auto"/>
            <w:hideMark/>
          </w:tcPr>
          <w:p w14:paraId="6A8B92A2" w14:textId="77777777" w:rsidR="005A0C67" w:rsidRPr="00E55EDE" w:rsidRDefault="005A0C67" w:rsidP="00176414">
            <w:pPr>
              <w:spacing w:before="120" w:after="120"/>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color w:val="000000"/>
                <w:lang w:eastAsia="da-DK"/>
              </w:rPr>
              <w:t>EUX-gymnasiet Niels Brock </w:t>
            </w:r>
          </w:p>
        </w:tc>
      </w:tr>
      <w:tr w:rsidR="005A0C67" w:rsidRPr="00E55EDE" w14:paraId="26D601B0" w14:textId="77777777" w:rsidTr="00176414">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08ED73E" w14:textId="77777777" w:rsidR="005A0C67" w:rsidRPr="00E55EDE" w:rsidRDefault="005A0C67" w:rsidP="00176414">
            <w:pPr>
              <w:spacing w:before="120" w:after="120"/>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b/>
                <w:bCs/>
                <w:color w:val="000000"/>
                <w:lang w:eastAsia="da-DK"/>
              </w:rPr>
              <w:t>Uddannelse</w:t>
            </w:r>
            <w:r w:rsidRPr="00E55EDE">
              <w:rPr>
                <w:rFonts w:ascii="Times New Roman" w:eastAsia="Times New Roman" w:hAnsi="Times New Roman" w:cs="Times New Roman"/>
                <w:color w:val="000000"/>
                <w:lang w:eastAsia="da-DK"/>
              </w:rPr>
              <w:t> </w:t>
            </w:r>
          </w:p>
        </w:tc>
        <w:tc>
          <w:tcPr>
            <w:tcW w:w="7725" w:type="dxa"/>
            <w:tcBorders>
              <w:top w:val="single" w:sz="6" w:space="0" w:color="auto"/>
              <w:left w:val="single" w:sz="6" w:space="0" w:color="auto"/>
              <w:bottom w:val="single" w:sz="6" w:space="0" w:color="auto"/>
              <w:right w:val="single" w:sz="6" w:space="0" w:color="auto"/>
            </w:tcBorders>
            <w:shd w:val="clear" w:color="auto" w:fill="auto"/>
            <w:hideMark/>
          </w:tcPr>
          <w:p w14:paraId="22E42E6E" w14:textId="77777777" w:rsidR="005A0C67" w:rsidRPr="00E55EDE" w:rsidRDefault="005A0C67" w:rsidP="00176414">
            <w:pPr>
              <w:spacing w:before="120" w:after="120"/>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color w:val="000000"/>
                <w:lang w:eastAsia="da-DK"/>
              </w:rPr>
              <w:t>EUD</w:t>
            </w:r>
            <w:r>
              <w:rPr>
                <w:rFonts w:ascii="Times New Roman" w:eastAsia="Times New Roman" w:hAnsi="Times New Roman" w:cs="Times New Roman"/>
                <w:color w:val="000000"/>
                <w:lang w:eastAsia="da-DK"/>
              </w:rPr>
              <w:t xml:space="preserve"> </w:t>
            </w:r>
            <w:r w:rsidRPr="00E55EDE">
              <w:rPr>
                <w:rFonts w:ascii="Times New Roman" w:eastAsia="Times New Roman" w:hAnsi="Times New Roman" w:cs="Times New Roman"/>
                <w:color w:val="000000"/>
                <w:lang w:eastAsia="da-DK"/>
              </w:rPr>
              <w:t>GF2 </w:t>
            </w:r>
          </w:p>
        </w:tc>
      </w:tr>
      <w:tr w:rsidR="005A0C67" w:rsidRPr="00E55EDE" w14:paraId="6A4C5361" w14:textId="77777777" w:rsidTr="00176414">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B0B7A9A" w14:textId="77777777" w:rsidR="005A0C67" w:rsidRPr="00E55EDE" w:rsidRDefault="005A0C67" w:rsidP="00176414">
            <w:pPr>
              <w:spacing w:before="120" w:after="120"/>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b/>
                <w:bCs/>
                <w:color w:val="000000"/>
                <w:lang w:eastAsia="da-DK"/>
              </w:rPr>
              <w:t>Fag og niveau</w:t>
            </w:r>
            <w:r w:rsidRPr="00E55EDE">
              <w:rPr>
                <w:rFonts w:ascii="Times New Roman" w:eastAsia="Times New Roman" w:hAnsi="Times New Roman" w:cs="Times New Roman"/>
                <w:color w:val="000000"/>
                <w:lang w:eastAsia="da-DK"/>
              </w:rPr>
              <w:t> </w:t>
            </w:r>
          </w:p>
        </w:tc>
        <w:tc>
          <w:tcPr>
            <w:tcW w:w="7725" w:type="dxa"/>
            <w:tcBorders>
              <w:top w:val="single" w:sz="6" w:space="0" w:color="auto"/>
              <w:left w:val="single" w:sz="6" w:space="0" w:color="auto"/>
              <w:bottom w:val="single" w:sz="6" w:space="0" w:color="auto"/>
              <w:right w:val="single" w:sz="6" w:space="0" w:color="auto"/>
            </w:tcBorders>
            <w:shd w:val="clear" w:color="auto" w:fill="auto"/>
            <w:hideMark/>
          </w:tcPr>
          <w:p w14:paraId="026B5298" w14:textId="0A8ED8D2" w:rsidR="005A0C67" w:rsidRPr="00E55EDE" w:rsidRDefault="005A0C67" w:rsidP="00176414">
            <w:pPr>
              <w:spacing w:before="120" w:after="120"/>
              <w:textAlignment w:val="baseline"/>
              <w:rPr>
                <w:rFonts w:ascii="Times New Roman" w:eastAsia="Times New Roman" w:hAnsi="Times New Roman" w:cs="Times New Roman"/>
                <w:lang w:eastAsia="da-DK"/>
              </w:rPr>
            </w:pPr>
            <w:r>
              <w:rPr>
                <w:rFonts w:ascii="Times New Roman" w:eastAsia="Times New Roman" w:hAnsi="Times New Roman" w:cs="Times New Roman"/>
                <w:color w:val="000000"/>
                <w:lang w:eastAsia="da-DK"/>
              </w:rPr>
              <w:t>Virksomhedsøkonomi</w:t>
            </w:r>
            <w:r w:rsidRPr="00E55EDE">
              <w:rPr>
                <w:rFonts w:ascii="Times New Roman" w:eastAsia="Times New Roman" w:hAnsi="Times New Roman" w:cs="Times New Roman"/>
                <w:color w:val="000000"/>
                <w:lang w:eastAsia="da-DK"/>
              </w:rPr>
              <w:t xml:space="preserve"> C </w:t>
            </w:r>
          </w:p>
        </w:tc>
      </w:tr>
      <w:tr w:rsidR="005A0C67" w:rsidRPr="00E55EDE" w14:paraId="7FEB831D" w14:textId="77777777" w:rsidTr="00176414">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D2798FE" w14:textId="77777777" w:rsidR="005A0C67" w:rsidRPr="00E55EDE" w:rsidRDefault="005A0C67" w:rsidP="00176414">
            <w:pPr>
              <w:spacing w:before="120" w:after="120"/>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b/>
                <w:bCs/>
                <w:color w:val="000000"/>
                <w:lang w:eastAsia="da-DK"/>
              </w:rPr>
              <w:t>Undervisere</w:t>
            </w:r>
            <w:r w:rsidRPr="00E55EDE">
              <w:rPr>
                <w:rFonts w:ascii="Times New Roman" w:eastAsia="Times New Roman" w:hAnsi="Times New Roman" w:cs="Times New Roman"/>
                <w:color w:val="000000"/>
                <w:lang w:eastAsia="da-DK"/>
              </w:rPr>
              <w:t> </w:t>
            </w:r>
          </w:p>
        </w:tc>
        <w:tc>
          <w:tcPr>
            <w:tcW w:w="7725" w:type="dxa"/>
            <w:tcBorders>
              <w:top w:val="single" w:sz="6" w:space="0" w:color="auto"/>
              <w:left w:val="single" w:sz="6" w:space="0" w:color="auto"/>
              <w:bottom w:val="single" w:sz="6" w:space="0" w:color="auto"/>
              <w:right w:val="single" w:sz="6" w:space="0" w:color="auto"/>
            </w:tcBorders>
            <w:shd w:val="clear" w:color="auto" w:fill="auto"/>
            <w:hideMark/>
          </w:tcPr>
          <w:p w14:paraId="43251034" w14:textId="77777777" w:rsidR="005A0C67" w:rsidRPr="00E55EDE" w:rsidRDefault="005A0C67" w:rsidP="00176414">
            <w:pPr>
              <w:spacing w:before="120" w:after="120"/>
              <w:textAlignment w:val="baseline"/>
              <w:rPr>
                <w:rFonts w:ascii="Times New Roman" w:eastAsia="Times New Roman" w:hAnsi="Times New Roman" w:cs="Times New Roman"/>
                <w:lang w:eastAsia="da-DK"/>
              </w:rPr>
            </w:pPr>
            <w:r>
              <w:rPr>
                <w:rFonts w:ascii="Times New Roman" w:eastAsia="Times New Roman" w:hAnsi="Times New Roman" w:cs="Times New Roman"/>
                <w:color w:val="000000"/>
                <w:lang w:eastAsia="da-DK"/>
              </w:rPr>
              <w:t>JAOH</w:t>
            </w:r>
          </w:p>
        </w:tc>
      </w:tr>
      <w:tr w:rsidR="005A0C67" w:rsidRPr="00E55EDE" w14:paraId="3C5B81ED" w14:textId="77777777" w:rsidTr="00176414">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911E2C7" w14:textId="77777777" w:rsidR="005A0C67" w:rsidRPr="00E55EDE" w:rsidRDefault="005A0C67" w:rsidP="00176414">
            <w:pPr>
              <w:spacing w:before="120" w:after="120"/>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b/>
                <w:bCs/>
                <w:color w:val="000000"/>
                <w:lang w:eastAsia="da-DK"/>
              </w:rPr>
              <w:t>Hold</w:t>
            </w:r>
            <w:r w:rsidRPr="00E55EDE">
              <w:rPr>
                <w:rFonts w:ascii="Times New Roman" w:eastAsia="Times New Roman" w:hAnsi="Times New Roman" w:cs="Times New Roman"/>
                <w:color w:val="000000"/>
                <w:lang w:eastAsia="da-DK"/>
              </w:rPr>
              <w:t> </w:t>
            </w:r>
          </w:p>
        </w:tc>
        <w:tc>
          <w:tcPr>
            <w:tcW w:w="7725" w:type="dxa"/>
            <w:tcBorders>
              <w:top w:val="single" w:sz="6" w:space="0" w:color="auto"/>
              <w:left w:val="single" w:sz="6" w:space="0" w:color="auto"/>
              <w:bottom w:val="single" w:sz="6" w:space="0" w:color="auto"/>
              <w:right w:val="single" w:sz="6" w:space="0" w:color="auto"/>
            </w:tcBorders>
            <w:shd w:val="clear" w:color="auto" w:fill="auto"/>
            <w:hideMark/>
          </w:tcPr>
          <w:p w14:paraId="0E35ADDC" w14:textId="77777777" w:rsidR="005A0C67" w:rsidRPr="00E55EDE" w:rsidRDefault="005A0C67" w:rsidP="00176414">
            <w:pPr>
              <w:spacing w:before="120" w:after="120"/>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color w:val="000000"/>
                <w:lang w:eastAsia="da-DK"/>
              </w:rPr>
              <w:t> </w:t>
            </w:r>
            <w:r>
              <w:t>e25g118a</w:t>
            </w:r>
          </w:p>
        </w:tc>
      </w:tr>
    </w:tbl>
    <w:p w14:paraId="1D9432FF" w14:textId="77777777" w:rsidR="005A0C67" w:rsidRPr="00E55EDE" w:rsidRDefault="005A0C67" w:rsidP="005A0C67">
      <w:pPr>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color w:val="000000"/>
          <w:lang w:eastAsia="da-DK"/>
        </w:rPr>
        <w:t> </w:t>
      </w:r>
    </w:p>
    <w:p w14:paraId="59752891" w14:textId="77777777" w:rsidR="005A0C67" w:rsidRPr="00E55EDE" w:rsidRDefault="005A0C67" w:rsidP="005A0C67">
      <w:pPr>
        <w:textAlignment w:val="baseline"/>
        <w:rPr>
          <w:rFonts w:ascii="Times New Roman" w:eastAsia="Times New Roman" w:hAnsi="Times New Roman" w:cs="Times New Roman"/>
          <w:lang w:eastAsia="da-DK"/>
        </w:rPr>
      </w:pPr>
      <w:r w:rsidRPr="00E55EDE">
        <w:rPr>
          <w:rFonts w:ascii="Times New Roman" w:eastAsia="Times New Roman" w:hAnsi="Times New Roman" w:cs="Times New Roman"/>
          <w:b/>
          <w:bCs/>
          <w:color w:val="000000"/>
          <w:lang w:eastAsia="da-DK"/>
        </w:rPr>
        <w:t>Oversigt over gennemførte undervisningsforløb</w:t>
      </w:r>
      <w:r w:rsidRPr="00E55EDE">
        <w:rPr>
          <w:rFonts w:ascii="Times New Roman" w:eastAsia="Times New Roman" w:hAnsi="Times New Roman" w:cs="Times New Roman"/>
          <w:color w:val="000000"/>
          <w:lang w:eastAsia="da-DK"/>
        </w:rPr>
        <w:t> </w:t>
      </w:r>
    </w:p>
    <w:p w14:paraId="717F0D69" w14:textId="3C32F10E" w:rsidR="00067EE8" w:rsidRPr="00067EE8" w:rsidRDefault="00067EE8" w:rsidP="00067EE8">
      <w:pPr>
        <w:pStyle w:val="NormalWeb"/>
        <w:shd w:val="clear" w:color="auto" w:fill="FFFFFF"/>
        <w:ind w:left="360"/>
      </w:pPr>
      <w:r>
        <w:t>De overordnet undervisningsmål for undervisningen i VØ C på Niels Brock EU</w:t>
      </w:r>
      <w:r w:rsidR="005A0C67">
        <w:t>D</w:t>
      </w:r>
      <w:r>
        <w:t xml:space="preserve"> er eleverne kan:</w:t>
      </w:r>
    </w:p>
    <w:p w14:paraId="69679990" w14:textId="7F1C0880" w:rsidR="00067EE8" w:rsidRDefault="00067EE8" w:rsidP="00067EE8">
      <w:pPr>
        <w:pStyle w:val="NormalWeb"/>
        <w:numPr>
          <w:ilvl w:val="0"/>
          <w:numId w:val="2"/>
        </w:numPr>
        <w:shd w:val="clear" w:color="auto" w:fill="FFFFFF"/>
      </w:pPr>
      <w:r>
        <w:rPr>
          <w:rFonts w:ascii="Garamond" w:hAnsi="Garamond"/>
        </w:rPr>
        <w:t xml:space="preserve">Sammenligne virksomhedstyper og ejerformer samt finansiering </w:t>
      </w:r>
    </w:p>
    <w:p w14:paraId="467B2611" w14:textId="77777777" w:rsidR="00067EE8" w:rsidRDefault="00067EE8" w:rsidP="00067EE8">
      <w:pPr>
        <w:pStyle w:val="NormalWeb"/>
        <w:numPr>
          <w:ilvl w:val="0"/>
          <w:numId w:val="2"/>
        </w:numPr>
        <w:shd w:val="clear" w:color="auto" w:fill="FFFFFF"/>
      </w:pPr>
      <w:r>
        <w:rPr>
          <w:rFonts w:ascii="Garamond" w:hAnsi="Garamond"/>
        </w:rPr>
        <w:t xml:space="preserve">-  Forklare et regnskabs opbygning og udføre beregninger i forhold til virksomhedens resultat og balance </w:t>
      </w:r>
    </w:p>
    <w:p w14:paraId="7D704492" w14:textId="332C2843" w:rsidR="00067EE8" w:rsidRDefault="00067EE8" w:rsidP="00067EE8">
      <w:pPr>
        <w:pStyle w:val="NormalWeb"/>
        <w:numPr>
          <w:ilvl w:val="0"/>
          <w:numId w:val="2"/>
        </w:numPr>
        <w:shd w:val="clear" w:color="auto" w:fill="FFFFFF"/>
      </w:pPr>
      <w:r>
        <w:rPr>
          <w:rFonts w:ascii="Garamond" w:hAnsi="Garamond"/>
        </w:rPr>
        <w:t xml:space="preserve">-  Forklare og beregne forskellige typer af en virksomheds omkostninger </w:t>
      </w:r>
    </w:p>
    <w:p w14:paraId="5703928B" w14:textId="77777777" w:rsidR="00067EE8" w:rsidRDefault="00067EE8" w:rsidP="00067EE8">
      <w:pPr>
        <w:pStyle w:val="NormalWeb"/>
        <w:numPr>
          <w:ilvl w:val="0"/>
          <w:numId w:val="2"/>
        </w:numPr>
        <w:shd w:val="clear" w:color="auto" w:fill="FFFFFF"/>
      </w:pPr>
      <w:r>
        <w:rPr>
          <w:rFonts w:ascii="Garamond" w:hAnsi="Garamond"/>
        </w:rPr>
        <w:t xml:space="preserve">-  Forklare og beregne et resultatbudget og et likviditetsbudget samt foretage budgetkontrol </w:t>
      </w:r>
    </w:p>
    <w:p w14:paraId="3F19C1ED" w14:textId="784D486C" w:rsidR="00067EE8" w:rsidRDefault="00067EE8" w:rsidP="00067EE8">
      <w:pPr>
        <w:pStyle w:val="NormalWeb"/>
        <w:numPr>
          <w:ilvl w:val="0"/>
          <w:numId w:val="2"/>
        </w:numPr>
        <w:shd w:val="clear" w:color="auto" w:fill="FFFFFF"/>
      </w:pPr>
      <w:r>
        <w:rPr>
          <w:rFonts w:ascii="Garamond" w:hAnsi="Garamond"/>
        </w:rPr>
        <w:t xml:space="preserve">-  Beregne nøgletal og forklare hvordan en virksomhed kan optimere resultat og likviditet </w:t>
      </w:r>
    </w:p>
    <w:p w14:paraId="59FB15D4" w14:textId="6FC54CB1" w:rsidR="00067EE8" w:rsidRPr="00067EE8" w:rsidRDefault="00067EE8" w:rsidP="00323417">
      <w:pPr>
        <w:pStyle w:val="NormalWeb"/>
        <w:numPr>
          <w:ilvl w:val="0"/>
          <w:numId w:val="2"/>
        </w:numPr>
        <w:shd w:val="clear" w:color="auto" w:fill="FFFFFF"/>
      </w:pPr>
      <w:r>
        <w:rPr>
          <w:rFonts w:ascii="Garamond" w:hAnsi="Garamond"/>
        </w:rPr>
        <w:t xml:space="preserve">-  Forklare en virksomheds lagermotiver og logistikomkostninger </w:t>
      </w:r>
    </w:p>
    <w:tbl>
      <w:tblPr>
        <w:tblStyle w:val="Tabel-Gitter"/>
        <w:tblW w:w="0" w:type="auto"/>
        <w:tblLook w:val="04A0" w:firstRow="1" w:lastRow="0" w:firstColumn="1" w:lastColumn="0" w:noHBand="0" w:noVBand="1"/>
      </w:tblPr>
      <w:tblGrid>
        <w:gridCol w:w="2630"/>
        <w:gridCol w:w="6998"/>
      </w:tblGrid>
      <w:tr w:rsidR="00323417" w14:paraId="32836171" w14:textId="77777777" w:rsidTr="00323417">
        <w:tc>
          <w:tcPr>
            <w:tcW w:w="1413" w:type="dxa"/>
          </w:tcPr>
          <w:p w14:paraId="54C3D350" w14:textId="50D3D4E6" w:rsid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T</w:t>
            </w:r>
            <w:r>
              <w:rPr>
                <w:rFonts w:ascii="Garamond" w:eastAsia="Times New Roman" w:hAnsi="Garamond" w:cs="Times New Roman"/>
                <w:b/>
                <w:bCs/>
                <w:lang w:eastAsia="da-DK"/>
              </w:rPr>
              <w:t xml:space="preserve">EMA </w:t>
            </w:r>
            <w:r w:rsidRPr="00323417">
              <w:rPr>
                <w:rFonts w:ascii="Garamond" w:eastAsia="Times New Roman" w:hAnsi="Garamond" w:cs="Times New Roman"/>
                <w:b/>
                <w:bCs/>
                <w:lang w:eastAsia="da-DK"/>
              </w:rPr>
              <w:t>1</w:t>
            </w:r>
          </w:p>
        </w:tc>
        <w:tc>
          <w:tcPr>
            <w:tcW w:w="8215" w:type="dxa"/>
          </w:tcPr>
          <w:p w14:paraId="778E8B50" w14:textId="79EC6633" w:rsid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lang w:eastAsia="da-DK"/>
              </w:rPr>
              <w:t>Virksomheden og dens økonomi</w:t>
            </w:r>
            <w:r>
              <w:rPr>
                <w:rFonts w:ascii="Garamond" w:eastAsia="Times New Roman" w:hAnsi="Garamond" w:cs="Times New Roman"/>
                <w:lang w:eastAsia="da-DK"/>
              </w:rPr>
              <w:t>, selskabsformer, moms</w:t>
            </w:r>
          </w:p>
        </w:tc>
      </w:tr>
      <w:tr w:rsidR="00323417" w14:paraId="796E0A3A" w14:textId="77777777" w:rsidTr="00323417">
        <w:tc>
          <w:tcPr>
            <w:tcW w:w="1413" w:type="dxa"/>
          </w:tcPr>
          <w:p w14:paraId="753DFCBF" w14:textId="65D0FBAF" w:rsid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T</w:t>
            </w:r>
            <w:r>
              <w:rPr>
                <w:rFonts w:ascii="Garamond" w:eastAsia="Times New Roman" w:hAnsi="Garamond" w:cs="Times New Roman"/>
                <w:b/>
                <w:bCs/>
                <w:lang w:eastAsia="da-DK"/>
              </w:rPr>
              <w:t>EMA 2</w:t>
            </w:r>
          </w:p>
        </w:tc>
        <w:tc>
          <w:tcPr>
            <w:tcW w:w="8215" w:type="dxa"/>
          </w:tcPr>
          <w:p w14:paraId="66161D47" w14:textId="1CFDB331" w:rsidR="00323417" w:rsidRPr="00323417" w:rsidRDefault="00323417" w:rsidP="00323417">
            <w:pPr>
              <w:spacing w:before="100" w:beforeAutospacing="1" w:after="100" w:afterAutospacing="1"/>
              <w:rPr>
                <w:rFonts w:ascii="Garamond" w:eastAsia="Times New Roman" w:hAnsi="Garamond" w:cs="Times New Roman"/>
                <w:lang w:eastAsia="da-DK"/>
              </w:rPr>
            </w:pPr>
            <w:r>
              <w:rPr>
                <w:rFonts w:ascii="Times New Roman" w:eastAsia="Times New Roman" w:hAnsi="Times New Roman" w:cs="Times New Roman"/>
                <w:lang w:eastAsia="da-DK"/>
              </w:rPr>
              <w:t xml:space="preserve">Regnskab, </w:t>
            </w:r>
            <w:r w:rsidRPr="00323417">
              <w:rPr>
                <w:rFonts w:ascii="Garamond" w:eastAsia="Times New Roman" w:hAnsi="Garamond" w:cs="Times New Roman"/>
                <w:lang w:eastAsia="da-DK"/>
              </w:rPr>
              <w:t>Virksomhedens rapportering</w:t>
            </w:r>
            <w:r>
              <w:rPr>
                <w:rFonts w:ascii="Garamond" w:eastAsia="Times New Roman" w:hAnsi="Garamond" w:cs="Times New Roman"/>
                <w:lang w:eastAsia="da-DK"/>
              </w:rPr>
              <w:t>, årsregnskab</w:t>
            </w:r>
          </w:p>
        </w:tc>
      </w:tr>
      <w:tr w:rsidR="00323417" w14:paraId="585CB63D" w14:textId="77777777" w:rsidTr="00323417">
        <w:tc>
          <w:tcPr>
            <w:tcW w:w="1413" w:type="dxa"/>
          </w:tcPr>
          <w:p w14:paraId="0D8B4052" w14:textId="2758643B" w:rsid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T</w:t>
            </w:r>
            <w:r>
              <w:rPr>
                <w:rFonts w:ascii="Garamond" w:eastAsia="Times New Roman" w:hAnsi="Garamond" w:cs="Times New Roman"/>
                <w:b/>
                <w:bCs/>
                <w:lang w:eastAsia="da-DK"/>
              </w:rPr>
              <w:t xml:space="preserve">EMA </w:t>
            </w:r>
            <w:r w:rsidRPr="00323417">
              <w:rPr>
                <w:rFonts w:ascii="Garamond" w:eastAsia="Times New Roman" w:hAnsi="Garamond" w:cs="Times New Roman"/>
                <w:b/>
                <w:bCs/>
                <w:lang w:eastAsia="da-DK"/>
              </w:rPr>
              <w:t>3</w:t>
            </w:r>
          </w:p>
        </w:tc>
        <w:tc>
          <w:tcPr>
            <w:tcW w:w="8215" w:type="dxa"/>
          </w:tcPr>
          <w:p w14:paraId="322F36F9" w14:textId="00B4CEAE" w:rsidR="00323417" w:rsidRDefault="00323417" w:rsidP="00323417">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Regnskabsanalyse, </w:t>
            </w:r>
            <w:r w:rsidRPr="00323417">
              <w:rPr>
                <w:rFonts w:ascii="Garamond" w:eastAsia="Times New Roman" w:hAnsi="Garamond" w:cs="Times New Roman"/>
                <w:lang w:eastAsia="da-DK"/>
              </w:rPr>
              <w:t>Indtjeningsevne</w:t>
            </w:r>
            <w:r>
              <w:rPr>
                <w:rFonts w:ascii="Garamond" w:eastAsia="Times New Roman" w:hAnsi="Garamond" w:cs="Times New Roman"/>
                <w:lang w:eastAsia="da-DK"/>
              </w:rPr>
              <w:t>, nøgletalsanalyse</w:t>
            </w:r>
          </w:p>
        </w:tc>
      </w:tr>
      <w:tr w:rsidR="00323417" w14:paraId="18450438" w14:textId="77777777" w:rsidTr="00323417">
        <w:tc>
          <w:tcPr>
            <w:tcW w:w="1413" w:type="dxa"/>
          </w:tcPr>
          <w:p w14:paraId="77C81C72" w14:textId="526143EC" w:rsid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T</w:t>
            </w:r>
            <w:r>
              <w:rPr>
                <w:rFonts w:ascii="Garamond" w:eastAsia="Times New Roman" w:hAnsi="Garamond" w:cs="Times New Roman"/>
                <w:b/>
                <w:bCs/>
                <w:lang w:eastAsia="da-DK"/>
              </w:rPr>
              <w:t>EMA</w:t>
            </w:r>
            <w:r w:rsidRPr="00323417">
              <w:rPr>
                <w:rFonts w:ascii="Garamond" w:eastAsia="Times New Roman" w:hAnsi="Garamond" w:cs="Times New Roman"/>
                <w:b/>
                <w:bCs/>
                <w:lang w:eastAsia="da-DK"/>
              </w:rPr>
              <w:t xml:space="preserve"> 4</w:t>
            </w:r>
          </w:p>
        </w:tc>
        <w:tc>
          <w:tcPr>
            <w:tcW w:w="8215" w:type="dxa"/>
          </w:tcPr>
          <w:p w14:paraId="52F83CE5" w14:textId="59200D2A" w:rsidR="00323417" w:rsidRDefault="00323417" w:rsidP="00323417">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Omkostninger, variable </w:t>
            </w:r>
            <w:proofErr w:type="spellStart"/>
            <w:r>
              <w:rPr>
                <w:rFonts w:ascii="Times New Roman" w:eastAsia="Times New Roman" w:hAnsi="Times New Roman" w:cs="Times New Roman"/>
                <w:lang w:eastAsia="da-DK"/>
              </w:rPr>
              <w:t>omk</w:t>
            </w:r>
            <w:proofErr w:type="spellEnd"/>
            <w:r>
              <w:rPr>
                <w:rFonts w:ascii="Times New Roman" w:eastAsia="Times New Roman" w:hAnsi="Times New Roman" w:cs="Times New Roman"/>
                <w:lang w:eastAsia="da-DK"/>
              </w:rPr>
              <w:t xml:space="preserve">, </w:t>
            </w:r>
            <w:proofErr w:type="spellStart"/>
            <w:r>
              <w:rPr>
                <w:rFonts w:ascii="Times New Roman" w:eastAsia="Times New Roman" w:hAnsi="Times New Roman" w:cs="Times New Roman"/>
                <w:lang w:eastAsia="da-DK"/>
              </w:rPr>
              <w:t>kapacitetsomk</w:t>
            </w:r>
            <w:proofErr w:type="spellEnd"/>
            <w:r>
              <w:rPr>
                <w:rFonts w:ascii="Times New Roman" w:eastAsia="Times New Roman" w:hAnsi="Times New Roman" w:cs="Times New Roman"/>
                <w:lang w:eastAsia="da-DK"/>
              </w:rPr>
              <w:t>, handelsregning herunder kalkulationer, nulpunktsberegninger, afskrivninger</w:t>
            </w:r>
          </w:p>
        </w:tc>
      </w:tr>
      <w:tr w:rsidR="00323417" w14:paraId="70937271" w14:textId="77777777" w:rsidTr="00323417">
        <w:tc>
          <w:tcPr>
            <w:tcW w:w="1413" w:type="dxa"/>
          </w:tcPr>
          <w:p w14:paraId="2ABFA8D2" w14:textId="3C13DF5A" w:rsid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T</w:t>
            </w:r>
            <w:r>
              <w:rPr>
                <w:rFonts w:ascii="Garamond" w:eastAsia="Times New Roman" w:hAnsi="Garamond" w:cs="Times New Roman"/>
                <w:b/>
                <w:bCs/>
                <w:lang w:eastAsia="da-DK"/>
              </w:rPr>
              <w:t>EMA</w:t>
            </w:r>
            <w:r w:rsidRPr="00323417">
              <w:rPr>
                <w:rFonts w:ascii="Garamond" w:eastAsia="Times New Roman" w:hAnsi="Garamond" w:cs="Times New Roman"/>
                <w:b/>
                <w:bCs/>
                <w:lang w:eastAsia="da-DK"/>
              </w:rPr>
              <w:t xml:space="preserve"> 5 </w:t>
            </w:r>
          </w:p>
        </w:tc>
        <w:tc>
          <w:tcPr>
            <w:tcW w:w="8215" w:type="dxa"/>
          </w:tcPr>
          <w:p w14:paraId="15BC36EA" w14:textId="408BC0EE" w:rsidR="00323417" w:rsidRDefault="00323417" w:rsidP="00323417">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lang w:eastAsia="da-DK"/>
              </w:rPr>
              <w:t>Budget, resultatbudget, salgsbudget, budgetkontrol, likviditetsbudget</w:t>
            </w:r>
          </w:p>
        </w:tc>
      </w:tr>
      <w:tr w:rsidR="00323417" w14:paraId="68B4A314" w14:textId="77777777" w:rsidTr="00323417">
        <w:tc>
          <w:tcPr>
            <w:tcW w:w="1413" w:type="dxa"/>
          </w:tcPr>
          <w:p w14:paraId="639A452C" w14:textId="442E48CC" w:rsid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T</w:t>
            </w:r>
            <w:r>
              <w:rPr>
                <w:rFonts w:ascii="Garamond" w:eastAsia="Times New Roman" w:hAnsi="Garamond" w:cs="Times New Roman"/>
                <w:b/>
                <w:bCs/>
                <w:lang w:eastAsia="da-DK"/>
              </w:rPr>
              <w:t xml:space="preserve">EMA </w:t>
            </w:r>
            <w:r w:rsidRPr="00323417">
              <w:rPr>
                <w:rFonts w:ascii="Garamond" w:eastAsia="Times New Roman" w:hAnsi="Garamond" w:cs="Times New Roman"/>
                <w:b/>
                <w:bCs/>
                <w:lang w:eastAsia="da-DK"/>
              </w:rPr>
              <w:t>6</w:t>
            </w:r>
          </w:p>
        </w:tc>
        <w:tc>
          <w:tcPr>
            <w:tcW w:w="8215" w:type="dxa"/>
          </w:tcPr>
          <w:p w14:paraId="305C8705" w14:textId="79EE667C" w:rsidR="00323417" w:rsidRDefault="00323417" w:rsidP="00323417">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lang w:eastAsia="da-DK"/>
              </w:rPr>
              <w:t>Logistik, indkøbsstyring, optimal ordrestyring</w:t>
            </w:r>
          </w:p>
        </w:tc>
      </w:tr>
      <w:tr w:rsidR="00323417" w14:paraId="538D1E9F" w14:textId="77777777" w:rsidTr="00323417">
        <w:tc>
          <w:tcPr>
            <w:tcW w:w="1413" w:type="dxa"/>
          </w:tcPr>
          <w:p w14:paraId="74E1356B" w14:textId="450A34E0" w:rsid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T</w:t>
            </w:r>
            <w:r>
              <w:rPr>
                <w:rFonts w:ascii="Garamond" w:eastAsia="Times New Roman" w:hAnsi="Garamond" w:cs="Times New Roman"/>
                <w:b/>
                <w:bCs/>
                <w:lang w:eastAsia="da-DK"/>
              </w:rPr>
              <w:t xml:space="preserve">EMA </w:t>
            </w:r>
            <w:r w:rsidRPr="00323417">
              <w:rPr>
                <w:rFonts w:ascii="Garamond" w:eastAsia="Times New Roman" w:hAnsi="Garamond" w:cs="Times New Roman"/>
                <w:b/>
                <w:bCs/>
                <w:lang w:eastAsia="da-DK"/>
              </w:rPr>
              <w:t>7</w:t>
            </w:r>
          </w:p>
        </w:tc>
        <w:tc>
          <w:tcPr>
            <w:tcW w:w="8215" w:type="dxa"/>
          </w:tcPr>
          <w:p w14:paraId="7ECB2D13" w14:textId="4AFD0133" w:rsidR="00323417" w:rsidRDefault="00323417" w:rsidP="00323417">
            <w:pPr>
              <w:spacing w:before="100" w:beforeAutospacing="1" w:after="100" w:afterAutospacing="1"/>
              <w:rPr>
                <w:rFonts w:ascii="Times New Roman" w:eastAsia="Times New Roman" w:hAnsi="Times New Roman" w:cs="Times New Roman"/>
                <w:lang w:eastAsia="da-DK"/>
              </w:rPr>
            </w:pPr>
            <w:r>
              <w:rPr>
                <w:rFonts w:ascii="Garamond" w:eastAsia="Times New Roman" w:hAnsi="Garamond" w:cs="Times New Roman"/>
                <w:lang w:eastAsia="da-DK"/>
              </w:rPr>
              <w:t xml:space="preserve">ERP, </w:t>
            </w:r>
            <w:r w:rsidRPr="00323417">
              <w:rPr>
                <w:rFonts w:ascii="Garamond" w:eastAsia="Times New Roman" w:hAnsi="Garamond" w:cs="Times New Roman"/>
                <w:lang w:eastAsia="da-DK"/>
              </w:rPr>
              <w:t xml:space="preserve">Økonomisystemer </w:t>
            </w:r>
          </w:p>
        </w:tc>
      </w:tr>
      <w:tr w:rsidR="00323417" w14:paraId="1E8955D9" w14:textId="77777777" w:rsidTr="00323417">
        <w:tc>
          <w:tcPr>
            <w:tcW w:w="1413" w:type="dxa"/>
          </w:tcPr>
          <w:p w14:paraId="6F91FA53" w14:textId="748213B5" w:rsidR="00323417" w:rsidRPr="00067EE8" w:rsidRDefault="00323417" w:rsidP="00323417">
            <w:pPr>
              <w:spacing w:before="100" w:beforeAutospacing="1" w:after="100" w:afterAutospacing="1"/>
              <w:rPr>
                <w:rFonts w:ascii="Garamond" w:eastAsia="Times New Roman" w:hAnsi="Garamond" w:cs="Times New Roman"/>
                <w:b/>
                <w:bCs/>
                <w:lang w:eastAsia="da-DK"/>
              </w:rPr>
            </w:pPr>
            <w:r w:rsidRPr="00067EE8">
              <w:rPr>
                <w:rFonts w:ascii="Times New Roman" w:eastAsia="Times New Roman" w:hAnsi="Times New Roman" w:cs="Times New Roman"/>
                <w:b/>
                <w:bCs/>
                <w:lang w:eastAsia="da-DK"/>
              </w:rPr>
              <w:t>Dokumentationsopgave</w:t>
            </w:r>
          </w:p>
        </w:tc>
        <w:tc>
          <w:tcPr>
            <w:tcW w:w="8215" w:type="dxa"/>
          </w:tcPr>
          <w:p w14:paraId="4E3D3E3C" w14:textId="0CED5984" w:rsidR="00323417" w:rsidRPr="00323417" w:rsidRDefault="00323417" w:rsidP="00323417">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lang w:eastAsia="da-DK"/>
              </w:rPr>
              <w:t>Eksamensdokumentationsopgave</w:t>
            </w:r>
          </w:p>
        </w:tc>
      </w:tr>
    </w:tbl>
    <w:p w14:paraId="531546A3" w14:textId="1B002FB7" w:rsidR="00323417" w:rsidRPr="00323417" w:rsidRDefault="00323417" w:rsidP="00323417">
      <w:pPr>
        <w:spacing w:before="100" w:beforeAutospacing="1" w:after="100" w:afterAutospacing="1"/>
        <w:rPr>
          <w:rFonts w:ascii="Times New Roman" w:eastAsia="Times New Roman" w:hAnsi="Times New Roman" w:cs="Times New Roman"/>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323417" w:rsidRPr="00323417" w14:paraId="2D7A7C1C" w14:textId="77777777" w:rsidTr="00323417">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7D3C55B3" w14:textId="55B71540" w:rsidR="00323417" w:rsidRPr="00323417" w:rsidRDefault="00323417" w:rsidP="00323417">
            <w:pPr>
              <w:spacing w:before="100" w:beforeAutospacing="1" w:after="100" w:afterAutospacing="1"/>
              <w:rPr>
                <w:rFonts w:ascii="Garamond" w:eastAsia="Times New Roman" w:hAnsi="Garamond" w:cs="Times New Roman"/>
                <w:b/>
                <w:bCs/>
                <w:lang w:eastAsia="da-DK"/>
              </w:rPr>
            </w:pPr>
            <w:r>
              <w:rPr>
                <w:rFonts w:ascii="Garamond" w:eastAsia="Times New Roman" w:hAnsi="Garamond" w:cs="Times New Roman"/>
                <w:b/>
                <w:bCs/>
                <w:lang w:eastAsia="da-DK"/>
              </w:rPr>
              <w:lastRenderedPageBreak/>
              <w:t>TEMA 1</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0EB0BE20" w14:textId="520A8973" w:rsidR="00323417" w:rsidRPr="00323417" w:rsidRDefault="00323417" w:rsidP="00323417">
            <w:pPr>
              <w:spacing w:before="100" w:beforeAutospacing="1" w:after="100" w:afterAutospacing="1"/>
              <w:rPr>
                <w:rFonts w:ascii="Garamond" w:eastAsia="Times New Roman" w:hAnsi="Garamond" w:cs="Times New Roman"/>
                <w:lang w:eastAsia="da-DK"/>
              </w:rPr>
            </w:pPr>
            <w:r w:rsidRPr="00323417">
              <w:rPr>
                <w:rFonts w:ascii="Garamond" w:eastAsia="Times New Roman" w:hAnsi="Garamond" w:cs="Times New Roman"/>
                <w:lang w:eastAsia="da-DK"/>
              </w:rPr>
              <w:t>Virksomheden og dens økonomi</w:t>
            </w:r>
            <w:r>
              <w:rPr>
                <w:rFonts w:ascii="Garamond" w:eastAsia="Times New Roman" w:hAnsi="Garamond" w:cs="Times New Roman"/>
                <w:lang w:eastAsia="da-DK"/>
              </w:rPr>
              <w:t>, selskabsformer, moms</w:t>
            </w:r>
          </w:p>
        </w:tc>
      </w:tr>
      <w:tr w:rsidR="00323417" w:rsidRPr="00323417" w14:paraId="3956E9D2" w14:textId="77777777" w:rsidTr="00323417">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3FA7CF30" w14:textId="0D9CB7A3" w:rsidR="00323417" w:rsidRPr="00323417" w:rsidRDefault="00323417" w:rsidP="00323417">
            <w:pPr>
              <w:spacing w:before="100" w:beforeAutospacing="1" w:after="100" w:afterAutospacing="1"/>
              <w:rPr>
                <w:rFonts w:ascii="Garamond" w:eastAsia="Times New Roman" w:hAnsi="Garamond" w:cs="Times New Roman"/>
                <w:b/>
                <w:bCs/>
                <w:lang w:eastAsia="da-DK"/>
              </w:rPr>
            </w:pPr>
            <w:r w:rsidRPr="00323417">
              <w:rPr>
                <w:rFonts w:ascii="Garamond" w:eastAsia="Times New Roman" w:hAnsi="Garamond" w:cs="Times New Roman"/>
                <w:b/>
                <w:bCs/>
                <w:lang w:eastAsia="da-DK"/>
              </w:rPr>
              <w:t>Omfang</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23C435F6" w14:textId="6C21346D" w:rsidR="00323417" w:rsidRPr="00323417" w:rsidRDefault="00323417" w:rsidP="00323417">
            <w:pPr>
              <w:spacing w:before="100" w:beforeAutospacing="1" w:after="100" w:afterAutospacing="1"/>
              <w:rPr>
                <w:rFonts w:ascii="Garamond" w:eastAsia="Times New Roman" w:hAnsi="Garamond" w:cs="Times New Roman"/>
                <w:lang w:eastAsia="da-DK"/>
              </w:rPr>
            </w:pPr>
            <w:r>
              <w:rPr>
                <w:rFonts w:ascii="Garamond" w:eastAsia="Times New Roman" w:hAnsi="Garamond" w:cs="Times New Roman"/>
                <w:lang w:eastAsia="da-DK"/>
              </w:rPr>
              <w:t xml:space="preserve"> 5 moduler</w:t>
            </w:r>
          </w:p>
        </w:tc>
      </w:tr>
      <w:tr w:rsidR="00323417" w:rsidRPr="00323417" w14:paraId="7CFF8871" w14:textId="77777777" w:rsidTr="00323417">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7243B61A" w14:textId="77777777" w:rsidR="00323417" w:rsidRP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Indhold </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502D3DDF" w14:textId="77777777" w:rsidR="00323417" w:rsidRDefault="00323417" w:rsidP="00323417">
            <w:pPr>
              <w:pStyle w:val="NormalWeb"/>
              <w:shd w:val="clear" w:color="auto" w:fill="FFFFFF"/>
            </w:pPr>
            <w:r>
              <w:rPr>
                <w:rFonts w:ascii="Garamond" w:hAnsi="Garamond"/>
              </w:rPr>
              <w:t>Virksomhedsøkonomi F-C til EUD/EUX, Systime, Henrik Højmark mfl. ISBN: 9788761695079</w:t>
            </w:r>
          </w:p>
          <w:p w14:paraId="07A917B7" w14:textId="1290B8F8" w:rsidR="00323417" w:rsidRPr="00323417" w:rsidRDefault="00323417" w:rsidP="00323417">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lang w:eastAsia="da-DK"/>
              </w:rPr>
              <w:t>Kapitel 1</w:t>
            </w:r>
          </w:p>
        </w:tc>
      </w:tr>
    </w:tbl>
    <w:p w14:paraId="72224365" w14:textId="77777777" w:rsidR="00323417" w:rsidRPr="00323417" w:rsidRDefault="00323417" w:rsidP="00323417">
      <w:pPr>
        <w:rPr>
          <w:rFonts w:ascii="Times New Roman" w:eastAsia="Times New Roman" w:hAnsi="Times New Roman" w:cs="Times New Roman"/>
          <w:vanish/>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C0050E" w:rsidRPr="00323417" w14:paraId="5878CB47" w14:textId="77777777" w:rsidTr="00C0050E">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806CB5" w14:textId="098E46C7" w:rsidR="00323417" w:rsidRP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Særlige fokuspunkter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765CA" w14:textId="4FC383F4" w:rsidR="00323417" w:rsidRPr="00323417" w:rsidRDefault="00323417" w:rsidP="00067EE8">
            <w:pPr>
              <w:pStyle w:val="NormalWeb"/>
              <w:shd w:val="clear" w:color="auto" w:fill="FFFFFF"/>
              <w:rPr>
                <w:rFonts w:ascii="Garamond" w:hAnsi="Garamond"/>
              </w:rPr>
            </w:pPr>
            <w:r w:rsidRPr="00323417">
              <w:rPr>
                <w:rFonts w:ascii="Garamond" w:hAnsi="Garamond"/>
              </w:rPr>
              <w:t>Opstart af virksomhed</w:t>
            </w:r>
            <w:r w:rsidR="00067EE8">
              <w:rPr>
                <w:rFonts w:ascii="Garamond" w:hAnsi="Garamond"/>
              </w:rPr>
              <w:t>,</w:t>
            </w:r>
            <w:r w:rsidRPr="00323417">
              <w:rPr>
                <w:rFonts w:ascii="Garamond" w:hAnsi="Garamond"/>
              </w:rPr>
              <w:t xml:space="preserve"> </w:t>
            </w:r>
            <w:r w:rsidR="00067EE8">
              <w:rPr>
                <w:rFonts w:ascii="Garamond" w:hAnsi="Garamond"/>
              </w:rPr>
              <w:t>v</w:t>
            </w:r>
            <w:r w:rsidRPr="00323417">
              <w:rPr>
                <w:rFonts w:ascii="Garamond" w:hAnsi="Garamond"/>
              </w:rPr>
              <w:t>irksomhedstyper og ejerformer</w:t>
            </w:r>
            <w:r>
              <w:rPr>
                <w:rFonts w:ascii="Garamond" w:hAnsi="Garamond"/>
              </w:rPr>
              <w:t>, SWOT,</w:t>
            </w:r>
            <w:r w:rsidRPr="00323417">
              <w:rPr>
                <w:rFonts w:ascii="Garamond" w:hAnsi="Garamond"/>
              </w:rPr>
              <w:t xml:space="preserve"> </w:t>
            </w:r>
            <w:r w:rsidR="00067EE8">
              <w:rPr>
                <w:rFonts w:ascii="Garamond" w:hAnsi="Garamond"/>
              </w:rPr>
              <w:t>f</w:t>
            </w:r>
            <w:r w:rsidRPr="00323417">
              <w:rPr>
                <w:rFonts w:ascii="Garamond" w:hAnsi="Garamond"/>
              </w:rPr>
              <w:t>orretningsplan og forretningsmodel</w:t>
            </w:r>
            <w:r>
              <w:rPr>
                <w:rFonts w:ascii="Garamond" w:hAnsi="Garamond"/>
              </w:rPr>
              <w:t>,</w:t>
            </w:r>
            <w:r w:rsidRPr="00323417">
              <w:rPr>
                <w:rFonts w:ascii="Garamond" w:hAnsi="Garamond"/>
              </w:rPr>
              <w:t xml:space="preserve"> </w:t>
            </w:r>
            <w:r w:rsidR="00067EE8">
              <w:rPr>
                <w:rFonts w:ascii="Garamond" w:hAnsi="Garamond"/>
              </w:rPr>
              <w:t>v</w:t>
            </w:r>
            <w:r w:rsidRPr="00323417">
              <w:rPr>
                <w:rFonts w:ascii="Garamond" w:hAnsi="Garamond"/>
              </w:rPr>
              <w:t>irksomhedens interessenter</w:t>
            </w:r>
            <w:r w:rsidR="00067EE8">
              <w:rPr>
                <w:rFonts w:ascii="Garamond" w:hAnsi="Garamond"/>
              </w:rPr>
              <w:t>,</w:t>
            </w:r>
            <w:r w:rsidRPr="00323417">
              <w:rPr>
                <w:rFonts w:ascii="Garamond" w:hAnsi="Garamond"/>
              </w:rPr>
              <w:t xml:space="preserve"> </w:t>
            </w:r>
            <w:r w:rsidR="00067EE8">
              <w:rPr>
                <w:rFonts w:ascii="Garamond" w:hAnsi="Garamond"/>
              </w:rPr>
              <w:t>m</w:t>
            </w:r>
            <w:r>
              <w:rPr>
                <w:rFonts w:ascii="Garamond" w:hAnsi="Garamond"/>
              </w:rPr>
              <w:t>oms</w:t>
            </w:r>
            <w:r w:rsidR="00C0050E">
              <w:rPr>
                <w:rFonts w:ascii="Garamond" w:hAnsi="Garamond"/>
              </w:rPr>
              <w:t xml:space="preserve"> herunder </w:t>
            </w:r>
            <w:r w:rsidR="00067EE8">
              <w:rPr>
                <w:rFonts w:ascii="Garamond" w:hAnsi="Garamond"/>
              </w:rPr>
              <w:t>m</w:t>
            </w:r>
            <w:r w:rsidR="00C0050E">
              <w:rPr>
                <w:rFonts w:ascii="Garamond" w:hAnsi="Garamond"/>
              </w:rPr>
              <w:t xml:space="preserve">omssystemet, </w:t>
            </w:r>
            <w:r w:rsidR="00067EE8">
              <w:rPr>
                <w:rFonts w:ascii="Garamond" w:hAnsi="Garamond"/>
              </w:rPr>
              <w:t>b</w:t>
            </w:r>
            <w:r w:rsidR="00C0050E">
              <w:rPr>
                <w:rFonts w:ascii="Garamond" w:hAnsi="Garamond"/>
              </w:rPr>
              <w:t>eregning af moms</w:t>
            </w:r>
            <w:r w:rsidR="00067EE8">
              <w:rPr>
                <w:rFonts w:ascii="Garamond" w:hAnsi="Garamond"/>
              </w:rPr>
              <w:t>,</w:t>
            </w:r>
            <w:r w:rsidR="00C0050E">
              <w:rPr>
                <w:rFonts w:ascii="Garamond" w:hAnsi="Garamond"/>
              </w:rPr>
              <w:t xml:space="preserve"> </w:t>
            </w:r>
            <w:r w:rsidR="00067EE8">
              <w:rPr>
                <w:rFonts w:ascii="Garamond" w:hAnsi="Garamond"/>
              </w:rPr>
              <w:t>k</w:t>
            </w:r>
            <w:r w:rsidR="00C0050E">
              <w:rPr>
                <w:rFonts w:ascii="Garamond" w:hAnsi="Garamond"/>
              </w:rPr>
              <w:t xml:space="preserve">øbsmoms og salgsmoms </w:t>
            </w:r>
            <w:r w:rsidR="00067EE8">
              <w:rPr>
                <w:rFonts w:ascii="Garamond" w:hAnsi="Garamond"/>
              </w:rPr>
              <w:t>samt m</w:t>
            </w:r>
            <w:r w:rsidR="00C0050E">
              <w:rPr>
                <w:rFonts w:ascii="Garamond" w:hAnsi="Garamond"/>
              </w:rPr>
              <w:t xml:space="preserve">omsafregning </w:t>
            </w:r>
          </w:p>
        </w:tc>
      </w:tr>
      <w:tr w:rsidR="00C0050E" w:rsidRPr="00323417" w14:paraId="64842754" w14:textId="77777777" w:rsidTr="00C0050E">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1B34EA" w14:textId="77777777" w:rsidR="00323417" w:rsidRP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Væsentligste arbejdsformer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9D1D9" w14:textId="2401403C" w:rsidR="00323417" w:rsidRPr="00323417" w:rsidRDefault="00323417" w:rsidP="00C0050E">
            <w:pPr>
              <w:pStyle w:val="NormalWeb"/>
              <w:shd w:val="clear" w:color="auto" w:fill="FFFFFF"/>
            </w:pPr>
            <w:r w:rsidRPr="00323417">
              <w:rPr>
                <w:rFonts w:ascii="Garamond" w:hAnsi="Garamond"/>
              </w:rPr>
              <w:t>Læreroplæg</w:t>
            </w:r>
            <w:r w:rsidRPr="00323417">
              <w:rPr>
                <w:rFonts w:ascii="Garamond" w:hAnsi="Garamond"/>
              </w:rPr>
              <w:br/>
              <w:t>Klassedialog</w:t>
            </w:r>
            <w:r w:rsidRPr="00323417">
              <w:rPr>
                <w:rFonts w:ascii="Garamond" w:hAnsi="Garamond"/>
              </w:rPr>
              <w:br/>
              <w:t>Opgaveløsning, individuelt og i grupper Fremlæggelser, individuelt og i grupper</w:t>
            </w:r>
            <w:r w:rsidRPr="00323417">
              <w:rPr>
                <w:rFonts w:ascii="Garamond" w:hAnsi="Garamond"/>
              </w:rPr>
              <w:br/>
            </w:r>
            <w:r w:rsidR="00C0050E">
              <w:rPr>
                <w:rFonts w:ascii="Garamond" w:hAnsi="Garamond"/>
              </w:rPr>
              <w:t xml:space="preserve">Selvrettende elevopgave, </w:t>
            </w:r>
            <w:proofErr w:type="spellStart"/>
            <w:r w:rsidRPr="00323417">
              <w:rPr>
                <w:rFonts w:ascii="Garamond" w:hAnsi="Garamond"/>
              </w:rPr>
              <w:t>Walk</w:t>
            </w:r>
            <w:proofErr w:type="spellEnd"/>
            <w:r w:rsidRPr="00323417">
              <w:rPr>
                <w:rFonts w:ascii="Garamond" w:hAnsi="Garamond"/>
              </w:rPr>
              <w:t xml:space="preserve"> and talk</w:t>
            </w:r>
            <w:r w:rsidR="00C0050E">
              <w:rPr>
                <w:rFonts w:ascii="Garamond" w:hAnsi="Garamond"/>
              </w:rPr>
              <w:t xml:space="preserve">, Videointroduktioner </w:t>
            </w:r>
          </w:p>
        </w:tc>
      </w:tr>
    </w:tbl>
    <w:p w14:paraId="5C5813C9" w14:textId="605353E1" w:rsidR="00323417" w:rsidRDefault="00323417" w:rsidP="00323417">
      <w:pPr>
        <w:spacing w:before="100" w:beforeAutospacing="1" w:after="100" w:afterAutospacing="1"/>
        <w:rPr>
          <w:rFonts w:ascii="Times New Roman" w:eastAsia="Times New Roman" w:hAnsi="Times New Roman" w:cs="Times New Roman"/>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323417" w:rsidRPr="00323417" w14:paraId="4EC3CDAE" w14:textId="77777777" w:rsidTr="00323417">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22061495" w14:textId="5903105A" w:rsidR="00323417" w:rsidRPr="00323417" w:rsidRDefault="00323417" w:rsidP="00455C09">
            <w:pPr>
              <w:spacing w:before="100" w:beforeAutospacing="1" w:after="100" w:afterAutospacing="1"/>
              <w:rPr>
                <w:rFonts w:ascii="Garamond" w:eastAsia="Times New Roman" w:hAnsi="Garamond" w:cs="Times New Roman"/>
                <w:b/>
                <w:bCs/>
                <w:lang w:eastAsia="da-DK"/>
              </w:rPr>
            </w:pPr>
            <w:r>
              <w:rPr>
                <w:rFonts w:ascii="Garamond" w:eastAsia="Times New Roman" w:hAnsi="Garamond" w:cs="Times New Roman"/>
                <w:b/>
                <w:bCs/>
                <w:lang w:eastAsia="da-DK"/>
              </w:rPr>
              <w:t>TEMA 2</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5E506F1E" w14:textId="70049914" w:rsidR="00323417" w:rsidRPr="00323417" w:rsidRDefault="00323417" w:rsidP="00455C09">
            <w:pPr>
              <w:spacing w:before="100" w:beforeAutospacing="1" w:after="100" w:afterAutospacing="1"/>
              <w:rPr>
                <w:rFonts w:ascii="Garamond" w:eastAsia="Times New Roman" w:hAnsi="Garamond" w:cs="Times New Roman"/>
                <w:lang w:eastAsia="da-DK"/>
              </w:rPr>
            </w:pPr>
            <w:r>
              <w:rPr>
                <w:rFonts w:ascii="Times New Roman" w:eastAsia="Times New Roman" w:hAnsi="Times New Roman" w:cs="Times New Roman"/>
                <w:lang w:eastAsia="da-DK"/>
              </w:rPr>
              <w:t xml:space="preserve">Regnskab, </w:t>
            </w:r>
            <w:r w:rsidRPr="00323417">
              <w:rPr>
                <w:rFonts w:ascii="Garamond" w:eastAsia="Times New Roman" w:hAnsi="Garamond" w:cs="Times New Roman"/>
                <w:lang w:eastAsia="da-DK"/>
              </w:rPr>
              <w:t>Virksomhedens rapportering</w:t>
            </w:r>
            <w:r>
              <w:rPr>
                <w:rFonts w:ascii="Garamond" w:eastAsia="Times New Roman" w:hAnsi="Garamond" w:cs="Times New Roman"/>
                <w:lang w:eastAsia="da-DK"/>
              </w:rPr>
              <w:t>, årsregnskab</w:t>
            </w:r>
          </w:p>
        </w:tc>
      </w:tr>
      <w:tr w:rsidR="00323417" w:rsidRPr="00323417" w14:paraId="7CFC2A24" w14:textId="77777777" w:rsidTr="00323417">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48B668BF" w14:textId="77777777" w:rsidR="00323417" w:rsidRPr="00323417" w:rsidRDefault="00323417" w:rsidP="00455C09">
            <w:pPr>
              <w:spacing w:before="100" w:beforeAutospacing="1" w:after="100" w:afterAutospacing="1"/>
              <w:rPr>
                <w:rFonts w:ascii="Garamond" w:eastAsia="Times New Roman" w:hAnsi="Garamond" w:cs="Times New Roman"/>
                <w:b/>
                <w:bCs/>
                <w:lang w:eastAsia="da-DK"/>
              </w:rPr>
            </w:pPr>
            <w:r w:rsidRPr="00323417">
              <w:rPr>
                <w:rFonts w:ascii="Garamond" w:eastAsia="Times New Roman" w:hAnsi="Garamond" w:cs="Times New Roman"/>
                <w:b/>
                <w:bCs/>
                <w:lang w:eastAsia="da-DK"/>
              </w:rPr>
              <w:t>Omfang</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18DD4DBE" w14:textId="105E1D85" w:rsidR="00323417" w:rsidRPr="00323417" w:rsidRDefault="00323417" w:rsidP="00455C09">
            <w:pPr>
              <w:spacing w:before="100" w:beforeAutospacing="1" w:after="100" w:afterAutospacing="1"/>
              <w:rPr>
                <w:rFonts w:ascii="Garamond" w:eastAsia="Times New Roman" w:hAnsi="Garamond" w:cs="Times New Roman"/>
                <w:lang w:eastAsia="da-DK"/>
              </w:rPr>
            </w:pPr>
            <w:r>
              <w:rPr>
                <w:rFonts w:ascii="Garamond" w:eastAsia="Times New Roman" w:hAnsi="Garamond" w:cs="Times New Roman"/>
                <w:lang w:eastAsia="da-DK"/>
              </w:rPr>
              <w:t>6 moduler</w:t>
            </w:r>
          </w:p>
        </w:tc>
      </w:tr>
      <w:tr w:rsidR="00323417" w:rsidRPr="00323417" w14:paraId="283C74F3" w14:textId="77777777" w:rsidTr="00323417">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70E9A927" w14:textId="7777777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Indhold </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1CF43443" w14:textId="77777777" w:rsidR="00323417" w:rsidRDefault="00323417" w:rsidP="00323417">
            <w:pPr>
              <w:pStyle w:val="NormalWeb"/>
              <w:shd w:val="clear" w:color="auto" w:fill="FFFFFF"/>
            </w:pPr>
            <w:r>
              <w:rPr>
                <w:rFonts w:ascii="Garamond" w:hAnsi="Garamond"/>
              </w:rPr>
              <w:t>Virksomhedsøkonomi F-C til EUD/EUX, Systime, Henrik Højmark mfl. ISBN: 9788761695079</w:t>
            </w:r>
          </w:p>
          <w:p w14:paraId="796163BE" w14:textId="1A649448"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lang w:eastAsia="da-DK"/>
              </w:rPr>
              <w:t>Kapitel 2</w:t>
            </w:r>
          </w:p>
        </w:tc>
      </w:tr>
    </w:tbl>
    <w:p w14:paraId="325F4ABF" w14:textId="77777777" w:rsidR="00323417" w:rsidRPr="00323417" w:rsidRDefault="00323417" w:rsidP="00323417">
      <w:pPr>
        <w:rPr>
          <w:rFonts w:ascii="Times New Roman" w:eastAsia="Times New Roman" w:hAnsi="Times New Roman" w:cs="Times New Roman"/>
          <w:vanish/>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323417" w:rsidRPr="00323417" w14:paraId="5F92988B" w14:textId="77777777" w:rsidTr="00323417">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C34B45" w14:textId="3613BF0A"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Særlige fokuspunkter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40E4B5" w14:textId="05BEAC01" w:rsidR="00323417" w:rsidRPr="00323417" w:rsidRDefault="00323417" w:rsidP="00067EE8">
            <w:pPr>
              <w:pStyle w:val="NormalWeb"/>
              <w:shd w:val="clear" w:color="auto" w:fill="FFFFFF"/>
            </w:pPr>
            <w:proofErr w:type="spellStart"/>
            <w:r>
              <w:rPr>
                <w:rFonts w:ascii="Garamond" w:hAnsi="Garamond"/>
              </w:rPr>
              <w:t>Hovedforma</w:t>
            </w:r>
            <w:r>
              <w:t>̊</w:t>
            </w:r>
            <w:r>
              <w:rPr>
                <w:rFonts w:ascii="Garamond" w:hAnsi="Garamond"/>
              </w:rPr>
              <w:t>let</w:t>
            </w:r>
            <w:proofErr w:type="spellEnd"/>
            <w:r>
              <w:rPr>
                <w:rFonts w:ascii="Garamond" w:hAnsi="Garamond"/>
              </w:rPr>
              <w:t xml:space="preserve"> med </w:t>
            </w:r>
            <w:r w:rsidR="00067EE8">
              <w:t>å</w:t>
            </w:r>
            <w:r>
              <w:rPr>
                <w:rFonts w:ascii="Garamond" w:hAnsi="Garamond"/>
              </w:rPr>
              <w:t>rsregnskabet</w:t>
            </w:r>
            <w:r w:rsidR="00067EE8">
              <w:rPr>
                <w:rFonts w:ascii="Garamond" w:hAnsi="Garamond"/>
              </w:rPr>
              <w:t>, r</w:t>
            </w:r>
            <w:r>
              <w:rPr>
                <w:rFonts w:ascii="Garamond" w:hAnsi="Garamond"/>
              </w:rPr>
              <w:t>esultatopgørelse og balance</w:t>
            </w:r>
            <w:r>
              <w:rPr>
                <w:rFonts w:ascii="Garamond" w:hAnsi="Garamond"/>
              </w:rPr>
              <w:br/>
              <w:t xml:space="preserve">Opstilling af virksomhedens </w:t>
            </w:r>
            <w:proofErr w:type="spellStart"/>
            <w:r>
              <w:rPr>
                <w:rFonts w:ascii="Garamond" w:hAnsi="Garamond"/>
              </w:rPr>
              <w:t>årsregnskab</w:t>
            </w:r>
            <w:proofErr w:type="spellEnd"/>
            <w:r w:rsidR="00067EE8">
              <w:rPr>
                <w:rFonts w:ascii="Garamond" w:hAnsi="Garamond"/>
              </w:rPr>
              <w:t>,</w:t>
            </w:r>
            <w:r>
              <w:rPr>
                <w:rFonts w:ascii="Garamond" w:hAnsi="Garamond"/>
              </w:rPr>
              <w:t xml:space="preserve"> </w:t>
            </w:r>
            <w:r w:rsidR="00067EE8">
              <w:rPr>
                <w:rFonts w:ascii="Garamond" w:hAnsi="Garamond"/>
              </w:rPr>
              <w:t xml:space="preserve">kende begrebet </w:t>
            </w:r>
            <w:proofErr w:type="spellStart"/>
            <w:r>
              <w:rPr>
                <w:rFonts w:ascii="Garamond" w:hAnsi="Garamond"/>
              </w:rPr>
              <w:t>A</w:t>
            </w:r>
            <w:r>
              <w:t>̊</w:t>
            </w:r>
            <w:r>
              <w:rPr>
                <w:rFonts w:ascii="Garamond" w:hAnsi="Garamond"/>
              </w:rPr>
              <w:t>rsrapporten</w:t>
            </w:r>
            <w:proofErr w:type="spellEnd"/>
            <w:r>
              <w:rPr>
                <w:rFonts w:ascii="Garamond" w:hAnsi="Garamond"/>
              </w:rPr>
              <w:t xml:space="preserve"> </w:t>
            </w:r>
          </w:p>
        </w:tc>
      </w:tr>
      <w:tr w:rsidR="00323417" w:rsidRPr="00323417" w14:paraId="59E43002" w14:textId="77777777" w:rsidTr="00323417">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F2ED75" w14:textId="7777777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Væsentligste arbejdsformer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8C56A1" w14:textId="0350408C" w:rsidR="00323417" w:rsidRPr="00323417" w:rsidRDefault="00C0050E" w:rsidP="00C0050E">
            <w:pPr>
              <w:pStyle w:val="NormalWeb"/>
              <w:shd w:val="clear" w:color="auto" w:fill="FFFFFF"/>
            </w:pPr>
            <w:r w:rsidRPr="00323417">
              <w:rPr>
                <w:rFonts w:ascii="Garamond" w:hAnsi="Garamond"/>
              </w:rPr>
              <w:t>Læreroplæg</w:t>
            </w:r>
            <w:r w:rsidRPr="00323417">
              <w:rPr>
                <w:rFonts w:ascii="Garamond" w:hAnsi="Garamond"/>
              </w:rPr>
              <w:br/>
              <w:t>Klassedialog</w:t>
            </w:r>
            <w:r w:rsidRPr="00323417">
              <w:rPr>
                <w:rFonts w:ascii="Garamond" w:hAnsi="Garamond"/>
              </w:rPr>
              <w:br/>
              <w:t>Opgaveløsning, individuelt og i grupper Fremlæggelser, individuelt og i grupper</w:t>
            </w:r>
            <w:r w:rsidRPr="00323417">
              <w:rPr>
                <w:rFonts w:ascii="Garamond" w:hAnsi="Garamond"/>
              </w:rPr>
              <w:br/>
            </w:r>
            <w:r>
              <w:rPr>
                <w:rFonts w:ascii="Garamond" w:hAnsi="Garamond"/>
              </w:rPr>
              <w:t xml:space="preserve">Selvrettende elevopgave, </w:t>
            </w:r>
            <w:proofErr w:type="spellStart"/>
            <w:r w:rsidRPr="00323417">
              <w:rPr>
                <w:rFonts w:ascii="Garamond" w:hAnsi="Garamond"/>
              </w:rPr>
              <w:t>Walk</w:t>
            </w:r>
            <w:proofErr w:type="spellEnd"/>
            <w:r w:rsidRPr="00323417">
              <w:rPr>
                <w:rFonts w:ascii="Garamond" w:hAnsi="Garamond"/>
              </w:rPr>
              <w:t xml:space="preserve"> and talk</w:t>
            </w:r>
            <w:r>
              <w:rPr>
                <w:rFonts w:ascii="Garamond" w:hAnsi="Garamond"/>
              </w:rPr>
              <w:t xml:space="preserve">, Videointroduktioner </w:t>
            </w:r>
            <w:r w:rsidR="00323417" w:rsidRPr="00323417">
              <w:rPr>
                <w:rFonts w:ascii="Garamond" w:hAnsi="Garamond"/>
              </w:rPr>
              <w:t xml:space="preserve"> </w:t>
            </w:r>
          </w:p>
        </w:tc>
      </w:tr>
    </w:tbl>
    <w:p w14:paraId="77C5C8AF" w14:textId="77777777" w:rsidR="00323417" w:rsidRPr="00323417" w:rsidRDefault="00323417" w:rsidP="00323417">
      <w:pPr>
        <w:spacing w:before="100" w:beforeAutospacing="1" w:after="100" w:afterAutospacing="1"/>
        <w:rPr>
          <w:rFonts w:ascii="Times New Roman" w:eastAsia="Times New Roman" w:hAnsi="Times New Roman" w:cs="Times New Roman"/>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323417" w:rsidRPr="00323417" w14:paraId="52C92EBC" w14:textId="77777777" w:rsidTr="00444BB5">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2212AE8B" w14:textId="4FF4CA5B" w:rsidR="00323417" w:rsidRPr="00323417" w:rsidRDefault="00323417" w:rsidP="00323417">
            <w:pPr>
              <w:spacing w:before="100" w:beforeAutospacing="1" w:after="100" w:afterAutospacing="1"/>
              <w:rPr>
                <w:rFonts w:ascii="Garamond" w:eastAsia="Times New Roman" w:hAnsi="Garamond" w:cs="Times New Roman"/>
                <w:b/>
                <w:bCs/>
                <w:lang w:eastAsia="da-DK"/>
              </w:rPr>
            </w:pPr>
            <w:r>
              <w:rPr>
                <w:rFonts w:ascii="Garamond" w:eastAsia="Times New Roman" w:hAnsi="Garamond" w:cs="Times New Roman"/>
                <w:b/>
                <w:bCs/>
                <w:lang w:eastAsia="da-DK"/>
              </w:rPr>
              <w:t>TEMA 3</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tcPr>
          <w:p w14:paraId="41BEE0F7" w14:textId="29AB0320" w:rsidR="00323417" w:rsidRPr="00323417" w:rsidRDefault="00323417" w:rsidP="00323417">
            <w:pPr>
              <w:spacing w:before="100" w:beforeAutospacing="1" w:after="100" w:afterAutospacing="1"/>
              <w:rPr>
                <w:rFonts w:ascii="Garamond" w:eastAsia="Times New Roman" w:hAnsi="Garamond" w:cs="Times New Roman"/>
                <w:lang w:eastAsia="da-DK"/>
              </w:rPr>
            </w:pPr>
            <w:r>
              <w:rPr>
                <w:rFonts w:ascii="Times New Roman" w:eastAsia="Times New Roman" w:hAnsi="Times New Roman" w:cs="Times New Roman"/>
                <w:lang w:eastAsia="da-DK"/>
              </w:rPr>
              <w:t xml:space="preserve">Regnskabsanalyse, </w:t>
            </w:r>
            <w:r w:rsidRPr="00323417">
              <w:rPr>
                <w:rFonts w:ascii="Garamond" w:eastAsia="Times New Roman" w:hAnsi="Garamond" w:cs="Times New Roman"/>
                <w:lang w:eastAsia="da-DK"/>
              </w:rPr>
              <w:t>Indtjeningsevne</w:t>
            </w:r>
            <w:r>
              <w:rPr>
                <w:rFonts w:ascii="Garamond" w:eastAsia="Times New Roman" w:hAnsi="Garamond" w:cs="Times New Roman"/>
                <w:lang w:eastAsia="da-DK"/>
              </w:rPr>
              <w:t>, nøgletalsanalyse</w:t>
            </w:r>
          </w:p>
        </w:tc>
      </w:tr>
      <w:tr w:rsidR="00323417" w:rsidRPr="00323417" w14:paraId="3685774E" w14:textId="77777777" w:rsidTr="00455C09">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0B12B552" w14:textId="77777777" w:rsidR="00323417" w:rsidRPr="00323417" w:rsidRDefault="00323417" w:rsidP="00323417">
            <w:pPr>
              <w:spacing w:before="100" w:beforeAutospacing="1" w:after="100" w:afterAutospacing="1"/>
              <w:rPr>
                <w:rFonts w:ascii="Garamond" w:eastAsia="Times New Roman" w:hAnsi="Garamond" w:cs="Times New Roman"/>
                <w:b/>
                <w:bCs/>
                <w:lang w:eastAsia="da-DK"/>
              </w:rPr>
            </w:pPr>
            <w:r w:rsidRPr="00323417">
              <w:rPr>
                <w:rFonts w:ascii="Garamond" w:eastAsia="Times New Roman" w:hAnsi="Garamond" w:cs="Times New Roman"/>
                <w:b/>
                <w:bCs/>
                <w:lang w:eastAsia="da-DK"/>
              </w:rPr>
              <w:t>Omfang</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67C2C827" w14:textId="3F23F0B8" w:rsidR="00323417" w:rsidRPr="00323417" w:rsidRDefault="00323417" w:rsidP="00323417">
            <w:pPr>
              <w:spacing w:before="100" w:beforeAutospacing="1" w:after="100" w:afterAutospacing="1"/>
              <w:rPr>
                <w:rFonts w:ascii="Garamond" w:eastAsia="Times New Roman" w:hAnsi="Garamond" w:cs="Times New Roman"/>
                <w:lang w:eastAsia="da-DK"/>
              </w:rPr>
            </w:pPr>
            <w:r>
              <w:rPr>
                <w:rFonts w:ascii="Garamond" w:eastAsia="Times New Roman" w:hAnsi="Garamond" w:cs="Times New Roman"/>
                <w:lang w:eastAsia="da-DK"/>
              </w:rPr>
              <w:t xml:space="preserve"> 7 moduler</w:t>
            </w:r>
          </w:p>
        </w:tc>
      </w:tr>
      <w:tr w:rsidR="00323417" w:rsidRPr="00323417" w14:paraId="5B52899B" w14:textId="77777777" w:rsidTr="00455C09">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393EBDD5" w14:textId="77777777" w:rsidR="00323417" w:rsidRP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Indhold </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37056DB2" w14:textId="77777777" w:rsidR="00323417" w:rsidRDefault="00323417" w:rsidP="00323417">
            <w:pPr>
              <w:pStyle w:val="NormalWeb"/>
              <w:shd w:val="clear" w:color="auto" w:fill="FFFFFF"/>
            </w:pPr>
            <w:r>
              <w:rPr>
                <w:rFonts w:ascii="Garamond" w:hAnsi="Garamond"/>
              </w:rPr>
              <w:t>Virksomhedsøkonomi F-C til EUD/EUX, Systime, Henrik Højmark mfl. ISBN: 9788761695079</w:t>
            </w:r>
          </w:p>
          <w:p w14:paraId="664E0CEB" w14:textId="5E627578" w:rsidR="00323417" w:rsidRPr="00323417" w:rsidRDefault="00323417" w:rsidP="00323417">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lang w:eastAsia="da-DK"/>
              </w:rPr>
              <w:t>Kapitel 2 og kapitel 7</w:t>
            </w:r>
          </w:p>
        </w:tc>
      </w:tr>
    </w:tbl>
    <w:p w14:paraId="0875F147" w14:textId="77777777" w:rsidR="00323417" w:rsidRPr="00323417" w:rsidRDefault="00323417" w:rsidP="00323417">
      <w:pPr>
        <w:rPr>
          <w:rFonts w:ascii="Times New Roman" w:eastAsia="Times New Roman" w:hAnsi="Times New Roman" w:cs="Times New Roman"/>
          <w:vanish/>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323417" w:rsidRPr="00323417" w14:paraId="10F7C5B1" w14:textId="77777777" w:rsidTr="00323417">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B5EED6" w14:textId="2FA858DF"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Særlige fokuspunkter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225D74" w14:textId="1CE73A7F" w:rsidR="00067EE8" w:rsidRPr="00067EE8" w:rsidRDefault="00067EE8" w:rsidP="00067EE8">
            <w:pPr>
              <w:pStyle w:val="NormalWeb"/>
              <w:shd w:val="clear" w:color="auto" w:fill="FFFFFF"/>
              <w:rPr>
                <w:rFonts w:ascii="Garamond" w:hAnsi="Garamond"/>
              </w:rPr>
            </w:pPr>
            <w:r>
              <w:rPr>
                <w:rFonts w:ascii="Garamond" w:hAnsi="Garamond"/>
              </w:rPr>
              <w:t>Ændringer i bruttoavancen, ændringer i kapacitetsomkostninger, overskudsgrad, dækningsgrad, indekstal, varekøb, indekstal og fortolkning heraf</w:t>
            </w:r>
            <w:r>
              <w:rPr>
                <w:rFonts w:ascii="Garamond" w:hAnsi="Garamond"/>
              </w:rPr>
              <w:br/>
              <w:t>Hvad har indflydelse pa</w:t>
            </w:r>
            <w:r>
              <w:t>̊</w:t>
            </w:r>
            <w:r>
              <w:rPr>
                <w:rFonts w:ascii="Garamond" w:hAnsi="Garamond"/>
              </w:rPr>
              <w:t xml:space="preserve"> overskudsgraden?</w:t>
            </w:r>
          </w:p>
          <w:p w14:paraId="7A6F0AA1" w14:textId="5C23EE84" w:rsidR="00067EE8" w:rsidRPr="00323417" w:rsidRDefault="00067EE8" w:rsidP="00067EE8">
            <w:pPr>
              <w:pStyle w:val="NormalWeb"/>
              <w:shd w:val="clear" w:color="auto" w:fill="FFFFFF"/>
            </w:pPr>
          </w:p>
        </w:tc>
      </w:tr>
      <w:tr w:rsidR="00323417" w:rsidRPr="00323417" w14:paraId="7134430E" w14:textId="77777777" w:rsidTr="00323417">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67CCE1" w14:textId="7777777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Væsentligste arbejdsformer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2B8259" w14:textId="2351FA68" w:rsidR="00323417" w:rsidRPr="00323417" w:rsidRDefault="00C0050E" w:rsidP="00C0050E">
            <w:pPr>
              <w:pStyle w:val="NormalWeb"/>
              <w:shd w:val="clear" w:color="auto" w:fill="FFFFFF"/>
            </w:pPr>
            <w:r w:rsidRPr="00323417">
              <w:rPr>
                <w:rFonts w:ascii="Garamond" w:hAnsi="Garamond"/>
              </w:rPr>
              <w:t>Læreroplæg</w:t>
            </w:r>
            <w:r w:rsidRPr="00323417">
              <w:rPr>
                <w:rFonts w:ascii="Garamond" w:hAnsi="Garamond"/>
              </w:rPr>
              <w:br/>
              <w:t>Klassedialog</w:t>
            </w:r>
            <w:r w:rsidRPr="00323417">
              <w:rPr>
                <w:rFonts w:ascii="Garamond" w:hAnsi="Garamond"/>
              </w:rPr>
              <w:br/>
              <w:t>Opgaveløsning, individuelt og i grupper Fremlæggelser, individuelt og i grupper</w:t>
            </w:r>
            <w:r w:rsidRPr="00323417">
              <w:rPr>
                <w:rFonts w:ascii="Garamond" w:hAnsi="Garamond"/>
              </w:rPr>
              <w:br/>
            </w:r>
            <w:r>
              <w:rPr>
                <w:rFonts w:ascii="Garamond" w:hAnsi="Garamond"/>
              </w:rPr>
              <w:t xml:space="preserve">Selvrettende elevopgave, </w:t>
            </w:r>
            <w:proofErr w:type="spellStart"/>
            <w:r w:rsidRPr="00323417">
              <w:rPr>
                <w:rFonts w:ascii="Garamond" w:hAnsi="Garamond"/>
              </w:rPr>
              <w:t>Walk</w:t>
            </w:r>
            <w:proofErr w:type="spellEnd"/>
            <w:r w:rsidRPr="00323417">
              <w:rPr>
                <w:rFonts w:ascii="Garamond" w:hAnsi="Garamond"/>
              </w:rPr>
              <w:t xml:space="preserve"> and talk</w:t>
            </w:r>
            <w:r>
              <w:rPr>
                <w:rFonts w:ascii="Garamond" w:hAnsi="Garamond"/>
              </w:rPr>
              <w:t>, Videointroduktioner</w:t>
            </w:r>
            <w:r w:rsidR="00067EE8">
              <w:rPr>
                <w:rFonts w:ascii="Garamond" w:hAnsi="Garamond"/>
              </w:rPr>
              <w:t xml:space="preserve">, </w:t>
            </w:r>
            <w:proofErr w:type="spellStart"/>
            <w:r w:rsidR="00067EE8">
              <w:rPr>
                <w:rFonts w:ascii="Garamond" w:hAnsi="Garamond"/>
              </w:rPr>
              <w:t>dokuopgave</w:t>
            </w:r>
            <w:proofErr w:type="spellEnd"/>
            <w:r>
              <w:rPr>
                <w:rFonts w:ascii="Garamond" w:hAnsi="Garamond"/>
              </w:rPr>
              <w:t xml:space="preserve"> </w:t>
            </w:r>
          </w:p>
        </w:tc>
      </w:tr>
    </w:tbl>
    <w:p w14:paraId="40316B0C" w14:textId="77777777" w:rsidR="00067EE8" w:rsidRDefault="00067EE8" w:rsidP="00323417">
      <w:pPr>
        <w:spacing w:before="100" w:beforeAutospacing="1" w:after="100" w:afterAutospacing="1"/>
        <w:rPr>
          <w:rFonts w:ascii="Garamond" w:eastAsia="Times New Roman" w:hAnsi="Garamond" w:cs="Times New Roman"/>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323417" w:rsidRPr="00323417" w14:paraId="4C848C78" w14:textId="77777777" w:rsidTr="00455C09">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57CE24B0" w14:textId="22B42E6F" w:rsidR="00323417" w:rsidRPr="00323417" w:rsidRDefault="00323417" w:rsidP="00455C09">
            <w:pPr>
              <w:spacing w:before="100" w:beforeAutospacing="1" w:after="100" w:afterAutospacing="1"/>
              <w:rPr>
                <w:rFonts w:ascii="Garamond" w:eastAsia="Times New Roman" w:hAnsi="Garamond" w:cs="Times New Roman"/>
                <w:b/>
                <w:bCs/>
                <w:lang w:eastAsia="da-DK"/>
              </w:rPr>
            </w:pPr>
            <w:r>
              <w:rPr>
                <w:rFonts w:ascii="Garamond" w:eastAsia="Times New Roman" w:hAnsi="Garamond" w:cs="Times New Roman"/>
                <w:b/>
                <w:bCs/>
                <w:lang w:eastAsia="da-DK"/>
              </w:rPr>
              <w:t>TEMA 4</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1A6269E1" w14:textId="510C5B3D" w:rsidR="00323417" w:rsidRPr="00323417" w:rsidRDefault="00323417" w:rsidP="00455C09">
            <w:pPr>
              <w:spacing w:before="100" w:beforeAutospacing="1" w:after="100" w:afterAutospacing="1"/>
              <w:rPr>
                <w:rFonts w:ascii="Garamond" w:eastAsia="Times New Roman" w:hAnsi="Garamond" w:cs="Times New Roman"/>
                <w:lang w:eastAsia="da-DK"/>
              </w:rPr>
            </w:pPr>
            <w:r>
              <w:rPr>
                <w:rFonts w:ascii="Times New Roman" w:eastAsia="Times New Roman" w:hAnsi="Times New Roman" w:cs="Times New Roman"/>
                <w:lang w:eastAsia="da-DK"/>
              </w:rPr>
              <w:t xml:space="preserve">Omkostninger, variable </w:t>
            </w:r>
            <w:proofErr w:type="spellStart"/>
            <w:r>
              <w:rPr>
                <w:rFonts w:ascii="Times New Roman" w:eastAsia="Times New Roman" w:hAnsi="Times New Roman" w:cs="Times New Roman"/>
                <w:lang w:eastAsia="da-DK"/>
              </w:rPr>
              <w:t>omk</w:t>
            </w:r>
            <w:proofErr w:type="spellEnd"/>
            <w:r>
              <w:rPr>
                <w:rFonts w:ascii="Times New Roman" w:eastAsia="Times New Roman" w:hAnsi="Times New Roman" w:cs="Times New Roman"/>
                <w:lang w:eastAsia="da-DK"/>
              </w:rPr>
              <w:t xml:space="preserve">, </w:t>
            </w:r>
            <w:proofErr w:type="spellStart"/>
            <w:r>
              <w:rPr>
                <w:rFonts w:ascii="Times New Roman" w:eastAsia="Times New Roman" w:hAnsi="Times New Roman" w:cs="Times New Roman"/>
                <w:lang w:eastAsia="da-DK"/>
              </w:rPr>
              <w:t>kapacitetsomk</w:t>
            </w:r>
            <w:proofErr w:type="spellEnd"/>
            <w:r>
              <w:rPr>
                <w:rFonts w:ascii="Times New Roman" w:eastAsia="Times New Roman" w:hAnsi="Times New Roman" w:cs="Times New Roman"/>
                <w:lang w:eastAsia="da-DK"/>
              </w:rPr>
              <w:t>, handelsregning herunder kalkulationer, nulpunktsberegninger, afskrivninger</w:t>
            </w:r>
          </w:p>
        </w:tc>
      </w:tr>
      <w:tr w:rsidR="00323417" w:rsidRPr="00323417" w14:paraId="31DC5A8A" w14:textId="77777777" w:rsidTr="00455C09">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140DA61F" w14:textId="77777777" w:rsidR="00323417" w:rsidRPr="00323417" w:rsidRDefault="00323417" w:rsidP="00455C09">
            <w:pPr>
              <w:spacing w:before="100" w:beforeAutospacing="1" w:after="100" w:afterAutospacing="1"/>
              <w:rPr>
                <w:rFonts w:ascii="Garamond" w:eastAsia="Times New Roman" w:hAnsi="Garamond" w:cs="Times New Roman"/>
                <w:b/>
                <w:bCs/>
                <w:lang w:eastAsia="da-DK"/>
              </w:rPr>
            </w:pPr>
            <w:r w:rsidRPr="00323417">
              <w:rPr>
                <w:rFonts w:ascii="Garamond" w:eastAsia="Times New Roman" w:hAnsi="Garamond" w:cs="Times New Roman"/>
                <w:b/>
                <w:bCs/>
                <w:lang w:eastAsia="da-DK"/>
              </w:rPr>
              <w:t>Omfang</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6AAAB486" w14:textId="03558DA8" w:rsidR="00323417" w:rsidRPr="00323417" w:rsidRDefault="00323417" w:rsidP="00455C09">
            <w:pPr>
              <w:spacing w:before="100" w:beforeAutospacing="1" w:after="100" w:afterAutospacing="1"/>
              <w:rPr>
                <w:rFonts w:ascii="Garamond" w:eastAsia="Times New Roman" w:hAnsi="Garamond" w:cs="Times New Roman"/>
                <w:lang w:eastAsia="da-DK"/>
              </w:rPr>
            </w:pPr>
            <w:r>
              <w:rPr>
                <w:rFonts w:ascii="Garamond" w:eastAsia="Times New Roman" w:hAnsi="Garamond" w:cs="Times New Roman"/>
                <w:lang w:eastAsia="da-DK"/>
              </w:rPr>
              <w:t xml:space="preserve"> 8 moduler</w:t>
            </w:r>
          </w:p>
        </w:tc>
      </w:tr>
      <w:tr w:rsidR="00323417" w:rsidRPr="00323417" w14:paraId="4AC134C3" w14:textId="77777777" w:rsidTr="00455C09">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6D8A1C26" w14:textId="7777777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Indhold </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6666CA99" w14:textId="77777777" w:rsidR="00323417" w:rsidRDefault="00323417" w:rsidP="00455C09">
            <w:pPr>
              <w:pStyle w:val="NormalWeb"/>
              <w:shd w:val="clear" w:color="auto" w:fill="FFFFFF"/>
            </w:pPr>
            <w:r>
              <w:rPr>
                <w:rFonts w:ascii="Garamond" w:hAnsi="Garamond"/>
              </w:rPr>
              <w:t>Virksomhedsøkonomi F-C til EUD/EUX, Systime, Henrik Højmark mfl. ISBN: 9788761695079</w:t>
            </w:r>
          </w:p>
          <w:p w14:paraId="107745E6" w14:textId="5E75159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lang w:eastAsia="da-DK"/>
              </w:rPr>
              <w:t>Kapitel 4</w:t>
            </w:r>
          </w:p>
        </w:tc>
      </w:tr>
    </w:tbl>
    <w:p w14:paraId="7111FD1F" w14:textId="77777777" w:rsidR="00323417" w:rsidRPr="00323417" w:rsidRDefault="00323417" w:rsidP="00323417">
      <w:pPr>
        <w:rPr>
          <w:rFonts w:ascii="Times New Roman" w:eastAsia="Times New Roman" w:hAnsi="Times New Roman" w:cs="Times New Roman"/>
          <w:vanish/>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323417" w:rsidRPr="00323417" w14:paraId="61070E7C" w14:textId="77777777" w:rsidTr="00067EE8">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2877C2" w14:textId="0F8197C2"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Særlige fokuspunkter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4BEE70" w14:textId="6275A0D0" w:rsidR="00323417" w:rsidRPr="00323417" w:rsidRDefault="00067EE8" w:rsidP="00067EE8">
            <w:pPr>
              <w:pStyle w:val="NormalWeb"/>
              <w:shd w:val="clear" w:color="auto" w:fill="FFFFFF"/>
              <w:rPr>
                <w:rFonts w:ascii="Garamond" w:hAnsi="Garamond"/>
              </w:rPr>
            </w:pPr>
            <w:r>
              <w:rPr>
                <w:rFonts w:ascii="Garamond" w:hAnsi="Garamond"/>
              </w:rPr>
              <w:t xml:space="preserve">Proportionale, degressive og progressive variable omkostninger, dækningsbidrag, saldometoden, lineær metode </w:t>
            </w:r>
          </w:p>
        </w:tc>
      </w:tr>
      <w:tr w:rsidR="00323417" w:rsidRPr="00323417" w14:paraId="17CD3312" w14:textId="77777777" w:rsidTr="00067EE8">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C3960B" w14:textId="7777777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Væsentligste arbejdsformer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600C85" w14:textId="361A069B" w:rsidR="00C0050E" w:rsidRPr="00323417" w:rsidRDefault="00C0050E" w:rsidP="00C0050E">
            <w:pPr>
              <w:pStyle w:val="NormalWeb"/>
              <w:shd w:val="clear" w:color="auto" w:fill="FFFFFF"/>
            </w:pPr>
            <w:r w:rsidRPr="00323417">
              <w:rPr>
                <w:rFonts w:ascii="Garamond" w:hAnsi="Garamond"/>
              </w:rPr>
              <w:t>Læreroplæg</w:t>
            </w:r>
            <w:r w:rsidRPr="00323417">
              <w:rPr>
                <w:rFonts w:ascii="Garamond" w:hAnsi="Garamond"/>
              </w:rPr>
              <w:br/>
              <w:t>Klassedialog</w:t>
            </w:r>
            <w:r w:rsidRPr="00323417">
              <w:rPr>
                <w:rFonts w:ascii="Garamond" w:hAnsi="Garamond"/>
              </w:rPr>
              <w:br/>
              <w:t>Opgaveløsning, individuelt og i grupper Fremlæggelser, individuelt og i grupper</w:t>
            </w:r>
            <w:r w:rsidRPr="00323417">
              <w:rPr>
                <w:rFonts w:ascii="Garamond" w:hAnsi="Garamond"/>
              </w:rPr>
              <w:br/>
            </w:r>
            <w:r>
              <w:rPr>
                <w:rFonts w:ascii="Garamond" w:hAnsi="Garamond"/>
              </w:rPr>
              <w:t xml:space="preserve">Selvrettende elevopgave, </w:t>
            </w:r>
            <w:proofErr w:type="spellStart"/>
            <w:r w:rsidRPr="00323417">
              <w:rPr>
                <w:rFonts w:ascii="Garamond" w:hAnsi="Garamond"/>
              </w:rPr>
              <w:t>Walk</w:t>
            </w:r>
            <w:proofErr w:type="spellEnd"/>
            <w:r w:rsidRPr="00323417">
              <w:rPr>
                <w:rFonts w:ascii="Garamond" w:hAnsi="Garamond"/>
              </w:rPr>
              <w:t xml:space="preserve"> and talk</w:t>
            </w:r>
            <w:r>
              <w:rPr>
                <w:rFonts w:ascii="Garamond" w:hAnsi="Garamond"/>
              </w:rPr>
              <w:t>, Videointroduktioner</w:t>
            </w:r>
            <w:r w:rsidR="00067EE8">
              <w:rPr>
                <w:rFonts w:ascii="Garamond" w:hAnsi="Garamond"/>
              </w:rPr>
              <w:t xml:space="preserve">, </w:t>
            </w:r>
            <w:proofErr w:type="spellStart"/>
            <w:r w:rsidR="00067EE8">
              <w:rPr>
                <w:rFonts w:ascii="Garamond" w:hAnsi="Garamond"/>
              </w:rPr>
              <w:t>dokuopgave</w:t>
            </w:r>
            <w:proofErr w:type="spellEnd"/>
            <w:r>
              <w:rPr>
                <w:rFonts w:ascii="Garamond" w:hAnsi="Garamond"/>
              </w:rPr>
              <w:t xml:space="preserve"> </w:t>
            </w:r>
          </w:p>
        </w:tc>
      </w:tr>
    </w:tbl>
    <w:p w14:paraId="62516C31" w14:textId="135DB27B" w:rsid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lang w:eastAsia="da-DK"/>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323417" w:rsidRPr="00323417" w14:paraId="15513EAE" w14:textId="77777777" w:rsidTr="00455C09">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69628DF6" w14:textId="63C2FC12" w:rsidR="00323417" w:rsidRPr="00323417" w:rsidRDefault="00323417" w:rsidP="00455C09">
            <w:pPr>
              <w:spacing w:before="100" w:beforeAutospacing="1" w:after="100" w:afterAutospacing="1"/>
              <w:rPr>
                <w:rFonts w:ascii="Garamond" w:eastAsia="Times New Roman" w:hAnsi="Garamond" w:cs="Times New Roman"/>
                <w:b/>
                <w:bCs/>
                <w:lang w:eastAsia="da-DK"/>
              </w:rPr>
            </w:pPr>
            <w:r>
              <w:rPr>
                <w:rFonts w:ascii="Garamond" w:eastAsia="Times New Roman" w:hAnsi="Garamond" w:cs="Times New Roman"/>
                <w:b/>
                <w:bCs/>
                <w:lang w:eastAsia="da-DK"/>
              </w:rPr>
              <w:t>TEMA 5</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04ED0E7B" w14:textId="2730EB9F" w:rsidR="00323417" w:rsidRPr="00323417" w:rsidRDefault="00323417" w:rsidP="00455C09">
            <w:pPr>
              <w:spacing w:before="100" w:beforeAutospacing="1" w:after="100" w:afterAutospacing="1"/>
              <w:rPr>
                <w:rFonts w:ascii="Garamond" w:eastAsia="Times New Roman" w:hAnsi="Garamond" w:cs="Times New Roman"/>
                <w:lang w:eastAsia="da-DK"/>
              </w:rPr>
            </w:pPr>
            <w:r>
              <w:rPr>
                <w:rFonts w:ascii="Times New Roman" w:eastAsia="Times New Roman" w:hAnsi="Times New Roman" w:cs="Times New Roman"/>
                <w:lang w:eastAsia="da-DK"/>
              </w:rPr>
              <w:t>Budget, resultatbudget, salgsbudget, budgetkontrol, likviditetsbudget</w:t>
            </w:r>
          </w:p>
        </w:tc>
      </w:tr>
      <w:tr w:rsidR="00323417" w:rsidRPr="00323417" w14:paraId="095D9E0C" w14:textId="77777777" w:rsidTr="00455C09">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68DE6350" w14:textId="77777777" w:rsidR="00323417" w:rsidRPr="00323417" w:rsidRDefault="00323417" w:rsidP="00455C09">
            <w:pPr>
              <w:spacing w:before="100" w:beforeAutospacing="1" w:after="100" w:afterAutospacing="1"/>
              <w:rPr>
                <w:rFonts w:ascii="Garamond" w:eastAsia="Times New Roman" w:hAnsi="Garamond" w:cs="Times New Roman"/>
                <w:b/>
                <w:bCs/>
                <w:lang w:eastAsia="da-DK"/>
              </w:rPr>
            </w:pPr>
            <w:r w:rsidRPr="00323417">
              <w:rPr>
                <w:rFonts w:ascii="Garamond" w:eastAsia="Times New Roman" w:hAnsi="Garamond" w:cs="Times New Roman"/>
                <w:b/>
                <w:bCs/>
                <w:lang w:eastAsia="da-DK"/>
              </w:rPr>
              <w:t>Omfang</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3694E68E" w14:textId="77777777" w:rsidR="00323417" w:rsidRPr="00323417" w:rsidRDefault="00323417" w:rsidP="00455C09">
            <w:pPr>
              <w:spacing w:before="100" w:beforeAutospacing="1" w:after="100" w:afterAutospacing="1"/>
              <w:rPr>
                <w:rFonts w:ascii="Garamond" w:eastAsia="Times New Roman" w:hAnsi="Garamond" w:cs="Times New Roman"/>
                <w:lang w:eastAsia="da-DK"/>
              </w:rPr>
            </w:pPr>
            <w:r>
              <w:rPr>
                <w:rFonts w:ascii="Garamond" w:eastAsia="Times New Roman" w:hAnsi="Garamond" w:cs="Times New Roman"/>
                <w:lang w:eastAsia="da-DK"/>
              </w:rPr>
              <w:t xml:space="preserve"> 8 moduler</w:t>
            </w:r>
          </w:p>
        </w:tc>
      </w:tr>
      <w:tr w:rsidR="00323417" w:rsidRPr="00323417" w14:paraId="51C23414" w14:textId="77777777" w:rsidTr="00455C09">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6784D845" w14:textId="7777777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Indhold </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6E69CBD2" w14:textId="77777777" w:rsidR="00323417" w:rsidRDefault="00323417" w:rsidP="00455C09">
            <w:pPr>
              <w:pStyle w:val="NormalWeb"/>
              <w:shd w:val="clear" w:color="auto" w:fill="FFFFFF"/>
            </w:pPr>
            <w:r>
              <w:rPr>
                <w:rFonts w:ascii="Garamond" w:hAnsi="Garamond"/>
              </w:rPr>
              <w:t>Virksomhedsøkonomi F-C til EUD/EUX, Systime, Henrik Højmark mfl. ISBN: 9788761695079</w:t>
            </w:r>
          </w:p>
          <w:p w14:paraId="6BBD21AF" w14:textId="1ED8DAF8"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lang w:eastAsia="da-DK"/>
              </w:rPr>
              <w:t>Kapitel 3</w:t>
            </w:r>
          </w:p>
        </w:tc>
      </w:tr>
    </w:tbl>
    <w:p w14:paraId="2254C6B3" w14:textId="77777777" w:rsidR="00323417" w:rsidRPr="00323417" w:rsidRDefault="00323417" w:rsidP="00323417">
      <w:pPr>
        <w:rPr>
          <w:rFonts w:ascii="Times New Roman" w:eastAsia="Times New Roman" w:hAnsi="Times New Roman" w:cs="Times New Roman"/>
          <w:vanish/>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067EE8" w:rsidRPr="00323417" w14:paraId="48E43DF9" w14:textId="77777777" w:rsidTr="00067EE8">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775EE" w14:textId="7777777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Særlige fokuspunkter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B1F14" w14:textId="1111F2C7" w:rsidR="00323417" w:rsidRPr="00323417" w:rsidRDefault="00067EE8" w:rsidP="00067EE8">
            <w:pPr>
              <w:pStyle w:val="NormalWeb"/>
              <w:shd w:val="clear" w:color="auto" w:fill="FFFFFF"/>
            </w:pPr>
            <w:r>
              <w:rPr>
                <w:rFonts w:ascii="Garamond" w:hAnsi="Garamond"/>
              </w:rPr>
              <w:t>Kvartalsopdelt bruttoavancebudget, kontrol af budgetter</w:t>
            </w:r>
            <w:r>
              <w:rPr>
                <w:rFonts w:ascii="Garamond" w:hAnsi="Garamond"/>
              </w:rPr>
              <w:br/>
              <w:t xml:space="preserve">kontrol af resultatbudget, kvartalsopdelt resultatbudget, indbetalinger og udbetalinger </w:t>
            </w:r>
          </w:p>
        </w:tc>
      </w:tr>
      <w:tr w:rsidR="00067EE8" w:rsidRPr="00323417" w14:paraId="27DBE5D2" w14:textId="77777777" w:rsidTr="00067EE8">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2A4F19" w14:textId="7777777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Væsentligste arbejdsformer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296386" w14:textId="65B0C97C" w:rsidR="00323417" w:rsidRPr="00323417" w:rsidRDefault="00C0050E" w:rsidP="00C0050E">
            <w:pPr>
              <w:pStyle w:val="NormalWeb"/>
              <w:shd w:val="clear" w:color="auto" w:fill="FFFFFF"/>
            </w:pPr>
            <w:r w:rsidRPr="00323417">
              <w:rPr>
                <w:rFonts w:ascii="Garamond" w:hAnsi="Garamond"/>
              </w:rPr>
              <w:t>Læreroplæg</w:t>
            </w:r>
            <w:r w:rsidRPr="00323417">
              <w:rPr>
                <w:rFonts w:ascii="Garamond" w:hAnsi="Garamond"/>
              </w:rPr>
              <w:br/>
              <w:t>Klassedialog</w:t>
            </w:r>
            <w:r w:rsidRPr="00323417">
              <w:rPr>
                <w:rFonts w:ascii="Garamond" w:hAnsi="Garamond"/>
              </w:rPr>
              <w:br/>
              <w:t>Opgaveløsning, individuelt og i grupper Fremlæggelser, individuelt og i grupper</w:t>
            </w:r>
            <w:r w:rsidRPr="00323417">
              <w:rPr>
                <w:rFonts w:ascii="Garamond" w:hAnsi="Garamond"/>
              </w:rPr>
              <w:br/>
            </w:r>
            <w:r>
              <w:rPr>
                <w:rFonts w:ascii="Garamond" w:hAnsi="Garamond"/>
              </w:rPr>
              <w:t xml:space="preserve">Selvrettende elevopgave, </w:t>
            </w:r>
            <w:proofErr w:type="spellStart"/>
            <w:r w:rsidRPr="00323417">
              <w:rPr>
                <w:rFonts w:ascii="Garamond" w:hAnsi="Garamond"/>
              </w:rPr>
              <w:t>Walk</w:t>
            </w:r>
            <w:proofErr w:type="spellEnd"/>
            <w:r w:rsidRPr="00323417">
              <w:rPr>
                <w:rFonts w:ascii="Garamond" w:hAnsi="Garamond"/>
              </w:rPr>
              <w:t xml:space="preserve"> and talk</w:t>
            </w:r>
            <w:r>
              <w:rPr>
                <w:rFonts w:ascii="Garamond" w:hAnsi="Garamond"/>
              </w:rPr>
              <w:t>, Videointroduktioner</w:t>
            </w:r>
            <w:r w:rsidR="00067EE8">
              <w:rPr>
                <w:rFonts w:ascii="Garamond" w:hAnsi="Garamond"/>
              </w:rPr>
              <w:t xml:space="preserve">, </w:t>
            </w:r>
            <w:proofErr w:type="spellStart"/>
            <w:r w:rsidR="00067EE8">
              <w:rPr>
                <w:rFonts w:ascii="Garamond" w:hAnsi="Garamond"/>
              </w:rPr>
              <w:t>dokuopgave</w:t>
            </w:r>
            <w:proofErr w:type="spellEnd"/>
            <w:r>
              <w:rPr>
                <w:rFonts w:ascii="Garamond" w:hAnsi="Garamond"/>
              </w:rPr>
              <w:t xml:space="preserve"> </w:t>
            </w:r>
          </w:p>
        </w:tc>
      </w:tr>
    </w:tbl>
    <w:p w14:paraId="0A439ADE" w14:textId="5E98E002" w:rsidR="00323417" w:rsidRDefault="00323417" w:rsidP="00323417">
      <w:pPr>
        <w:spacing w:before="100" w:beforeAutospacing="1" w:after="100" w:afterAutospacing="1"/>
        <w:rPr>
          <w:rFonts w:ascii="Times New Roman" w:eastAsia="Times New Roman" w:hAnsi="Times New Roman" w:cs="Times New Roman"/>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323417" w:rsidRPr="00323417" w14:paraId="368CC002" w14:textId="77777777" w:rsidTr="00094637">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277C28C3" w14:textId="0B2E6D18" w:rsidR="00323417" w:rsidRPr="00323417" w:rsidRDefault="00323417" w:rsidP="00323417">
            <w:pPr>
              <w:spacing w:before="100" w:beforeAutospacing="1" w:after="100" w:afterAutospacing="1"/>
              <w:rPr>
                <w:rFonts w:ascii="Garamond" w:eastAsia="Times New Roman" w:hAnsi="Garamond" w:cs="Times New Roman"/>
                <w:b/>
                <w:bCs/>
                <w:lang w:eastAsia="da-DK"/>
              </w:rPr>
            </w:pPr>
            <w:r>
              <w:rPr>
                <w:rFonts w:ascii="Garamond" w:eastAsia="Times New Roman" w:hAnsi="Garamond" w:cs="Times New Roman"/>
                <w:b/>
                <w:bCs/>
                <w:lang w:eastAsia="da-DK"/>
              </w:rPr>
              <w:t>TEMA 6</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tcPr>
          <w:p w14:paraId="613482DA" w14:textId="6CFF600D" w:rsidR="00323417" w:rsidRPr="00323417" w:rsidRDefault="00323417" w:rsidP="00323417">
            <w:pPr>
              <w:spacing w:before="100" w:beforeAutospacing="1" w:after="100" w:afterAutospacing="1"/>
              <w:rPr>
                <w:rFonts w:ascii="Garamond" w:eastAsia="Times New Roman" w:hAnsi="Garamond" w:cs="Times New Roman"/>
                <w:lang w:eastAsia="da-DK"/>
              </w:rPr>
            </w:pPr>
            <w:r>
              <w:rPr>
                <w:rFonts w:ascii="Times New Roman" w:eastAsia="Times New Roman" w:hAnsi="Times New Roman" w:cs="Times New Roman"/>
                <w:lang w:eastAsia="da-DK"/>
              </w:rPr>
              <w:t>Logistik, indkøbsstyring, optimal ordrestyring</w:t>
            </w:r>
          </w:p>
        </w:tc>
      </w:tr>
      <w:tr w:rsidR="00323417" w:rsidRPr="00323417" w14:paraId="67771169" w14:textId="77777777" w:rsidTr="00455C09">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50AEEC42" w14:textId="77777777" w:rsidR="00323417" w:rsidRPr="00323417" w:rsidRDefault="00323417" w:rsidP="00323417">
            <w:pPr>
              <w:spacing w:before="100" w:beforeAutospacing="1" w:after="100" w:afterAutospacing="1"/>
              <w:rPr>
                <w:rFonts w:ascii="Garamond" w:eastAsia="Times New Roman" w:hAnsi="Garamond" w:cs="Times New Roman"/>
                <w:b/>
                <w:bCs/>
                <w:lang w:eastAsia="da-DK"/>
              </w:rPr>
            </w:pPr>
            <w:r w:rsidRPr="00323417">
              <w:rPr>
                <w:rFonts w:ascii="Garamond" w:eastAsia="Times New Roman" w:hAnsi="Garamond" w:cs="Times New Roman"/>
                <w:b/>
                <w:bCs/>
                <w:lang w:eastAsia="da-DK"/>
              </w:rPr>
              <w:t>Omfang</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61AA9084" w14:textId="1ED0EC24" w:rsidR="00323417" w:rsidRPr="00323417" w:rsidRDefault="00323417" w:rsidP="00323417">
            <w:pPr>
              <w:spacing w:before="100" w:beforeAutospacing="1" w:after="100" w:afterAutospacing="1"/>
              <w:rPr>
                <w:rFonts w:ascii="Garamond" w:eastAsia="Times New Roman" w:hAnsi="Garamond" w:cs="Times New Roman"/>
                <w:lang w:eastAsia="da-DK"/>
              </w:rPr>
            </w:pPr>
            <w:r>
              <w:rPr>
                <w:rFonts w:ascii="Garamond" w:eastAsia="Times New Roman" w:hAnsi="Garamond" w:cs="Times New Roman"/>
                <w:lang w:eastAsia="da-DK"/>
              </w:rPr>
              <w:t xml:space="preserve"> 7 moduler</w:t>
            </w:r>
          </w:p>
        </w:tc>
      </w:tr>
      <w:tr w:rsidR="00323417" w:rsidRPr="00323417" w14:paraId="07BB6826" w14:textId="77777777" w:rsidTr="00455C09">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5DE3D3D7" w14:textId="77777777" w:rsidR="00323417" w:rsidRPr="00323417" w:rsidRDefault="00323417" w:rsidP="00323417">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Indhold </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0842D220" w14:textId="77777777" w:rsidR="00323417" w:rsidRDefault="00323417" w:rsidP="00323417">
            <w:pPr>
              <w:pStyle w:val="NormalWeb"/>
              <w:shd w:val="clear" w:color="auto" w:fill="FFFFFF"/>
            </w:pPr>
            <w:r>
              <w:rPr>
                <w:rFonts w:ascii="Garamond" w:hAnsi="Garamond"/>
              </w:rPr>
              <w:t>Virksomhedsøkonomi F-C til EUD/EUX, Systime, Henrik Højmark mfl. ISBN: 9788761695079</w:t>
            </w:r>
          </w:p>
          <w:p w14:paraId="0683C223" w14:textId="63BC18FC" w:rsidR="00323417" w:rsidRPr="00323417" w:rsidRDefault="00323417" w:rsidP="00323417">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lang w:eastAsia="da-DK"/>
              </w:rPr>
              <w:t>Kapitel 5</w:t>
            </w:r>
          </w:p>
        </w:tc>
      </w:tr>
    </w:tbl>
    <w:p w14:paraId="3B972C75" w14:textId="77777777" w:rsidR="00323417" w:rsidRPr="00323417" w:rsidRDefault="00323417" w:rsidP="00323417">
      <w:pPr>
        <w:rPr>
          <w:rFonts w:ascii="Times New Roman" w:eastAsia="Times New Roman" w:hAnsi="Times New Roman" w:cs="Times New Roman"/>
          <w:vanish/>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067EE8" w:rsidRPr="00323417" w14:paraId="5E0EFD6B" w14:textId="77777777" w:rsidTr="00067EE8">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15640" w14:textId="7777777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Særlige fokuspunkter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A6B59C" w14:textId="5CA72125" w:rsidR="00C0050E" w:rsidRPr="00323417" w:rsidRDefault="00C0050E" w:rsidP="00067EE8">
            <w:pPr>
              <w:pStyle w:val="NormalWeb"/>
              <w:shd w:val="clear" w:color="auto" w:fill="FFFFFF"/>
            </w:pPr>
            <w:r>
              <w:rPr>
                <w:rFonts w:ascii="Garamond" w:hAnsi="Garamond"/>
              </w:rPr>
              <w:t>Logistikomkostninger</w:t>
            </w:r>
            <w:r w:rsidR="00067EE8">
              <w:rPr>
                <w:rFonts w:ascii="Garamond" w:hAnsi="Garamond"/>
              </w:rPr>
              <w:t>,</w:t>
            </w:r>
            <w:r>
              <w:rPr>
                <w:rFonts w:ascii="Garamond" w:hAnsi="Garamond"/>
              </w:rPr>
              <w:t xml:space="preserve"> lagermotiver, indkøbsstyring</w:t>
            </w:r>
            <w:r w:rsidR="00067EE8">
              <w:rPr>
                <w:rFonts w:ascii="Garamond" w:hAnsi="Garamond"/>
              </w:rPr>
              <w:t xml:space="preserve">, logistik effektivitet, indkøbsstørrelse, disponeringssystemer </w:t>
            </w:r>
          </w:p>
          <w:p w14:paraId="2991EBC7" w14:textId="759826AF" w:rsidR="00323417" w:rsidRPr="00323417" w:rsidRDefault="00323417" w:rsidP="00455C09">
            <w:pPr>
              <w:spacing w:before="100" w:beforeAutospacing="1" w:after="100" w:afterAutospacing="1"/>
              <w:rPr>
                <w:rFonts w:ascii="Times New Roman" w:eastAsia="Times New Roman" w:hAnsi="Times New Roman" w:cs="Times New Roman"/>
                <w:lang w:eastAsia="da-DK"/>
              </w:rPr>
            </w:pPr>
          </w:p>
        </w:tc>
      </w:tr>
      <w:tr w:rsidR="00067EE8" w:rsidRPr="00323417" w14:paraId="56A3AE29" w14:textId="77777777" w:rsidTr="00067EE8">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1CE0B2" w14:textId="7777777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Væsentligste arbejdsformer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E4B293" w14:textId="5F175D1C" w:rsidR="00323417" w:rsidRPr="00323417" w:rsidRDefault="00C0050E"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lang w:eastAsia="da-DK"/>
              </w:rPr>
              <w:t>Læreroplæg</w:t>
            </w:r>
            <w:r w:rsidRPr="00323417">
              <w:rPr>
                <w:rFonts w:ascii="Garamond" w:eastAsia="Times New Roman" w:hAnsi="Garamond" w:cs="Times New Roman"/>
                <w:lang w:eastAsia="da-DK"/>
              </w:rPr>
              <w:br/>
              <w:t>Klassedialog</w:t>
            </w:r>
            <w:r w:rsidRPr="00323417">
              <w:rPr>
                <w:rFonts w:ascii="Garamond" w:eastAsia="Times New Roman" w:hAnsi="Garamond" w:cs="Times New Roman"/>
                <w:lang w:eastAsia="da-DK"/>
              </w:rPr>
              <w:br/>
            </w:r>
            <w:r w:rsidRPr="00323417">
              <w:rPr>
                <w:rFonts w:ascii="Garamond" w:eastAsia="Times New Roman" w:hAnsi="Garamond" w:cs="Times New Roman"/>
                <w:lang w:eastAsia="da-DK"/>
              </w:rPr>
              <w:lastRenderedPageBreak/>
              <w:t>Opgaveløsning, individuelt og i grupper Fremlæggelser, individuelt og i grupper</w:t>
            </w:r>
            <w:r w:rsidRPr="00323417">
              <w:rPr>
                <w:rFonts w:ascii="Garamond" w:eastAsia="Times New Roman" w:hAnsi="Garamond" w:cs="Times New Roman"/>
                <w:lang w:eastAsia="da-DK"/>
              </w:rPr>
              <w:br/>
            </w:r>
            <w:r>
              <w:rPr>
                <w:rFonts w:ascii="Garamond" w:hAnsi="Garamond"/>
              </w:rPr>
              <w:t xml:space="preserve">Selvrettende elevopgave, </w:t>
            </w:r>
            <w:proofErr w:type="spellStart"/>
            <w:r w:rsidRPr="00323417">
              <w:rPr>
                <w:rFonts w:ascii="Garamond" w:eastAsia="Times New Roman" w:hAnsi="Garamond" w:cs="Times New Roman"/>
                <w:lang w:eastAsia="da-DK"/>
              </w:rPr>
              <w:t>Walk</w:t>
            </w:r>
            <w:proofErr w:type="spellEnd"/>
            <w:r w:rsidRPr="00323417">
              <w:rPr>
                <w:rFonts w:ascii="Garamond" w:eastAsia="Times New Roman" w:hAnsi="Garamond" w:cs="Times New Roman"/>
                <w:lang w:eastAsia="da-DK"/>
              </w:rPr>
              <w:t xml:space="preserve"> and talk</w:t>
            </w:r>
            <w:r>
              <w:rPr>
                <w:rFonts w:ascii="Garamond" w:eastAsia="Times New Roman" w:hAnsi="Garamond" w:cs="Times New Roman"/>
                <w:lang w:eastAsia="da-DK"/>
              </w:rPr>
              <w:t xml:space="preserve">, </w:t>
            </w:r>
            <w:proofErr w:type="spellStart"/>
            <w:r>
              <w:rPr>
                <w:rFonts w:ascii="Garamond" w:eastAsia="Times New Roman" w:hAnsi="Garamond" w:cs="Times New Roman"/>
                <w:lang w:eastAsia="da-DK"/>
              </w:rPr>
              <w:t>dokuopgave</w:t>
            </w:r>
            <w:proofErr w:type="spellEnd"/>
          </w:p>
        </w:tc>
      </w:tr>
    </w:tbl>
    <w:p w14:paraId="71A32EA4" w14:textId="789B8139" w:rsidR="00323417" w:rsidRDefault="00323417" w:rsidP="00323417">
      <w:pPr>
        <w:spacing w:before="100" w:beforeAutospacing="1" w:after="100" w:afterAutospacing="1"/>
        <w:rPr>
          <w:rFonts w:ascii="Times New Roman" w:eastAsia="Times New Roman" w:hAnsi="Times New Roman" w:cs="Times New Roman"/>
          <w:lang w:eastAsia="da-DK"/>
        </w:rPr>
      </w:pPr>
    </w:p>
    <w:p w14:paraId="00B96C1C" w14:textId="64752026" w:rsidR="00067EE8" w:rsidRDefault="00067EE8" w:rsidP="00323417">
      <w:pPr>
        <w:spacing w:before="100" w:beforeAutospacing="1" w:after="100" w:afterAutospacing="1"/>
        <w:rPr>
          <w:rFonts w:ascii="Times New Roman" w:eastAsia="Times New Roman" w:hAnsi="Times New Roman" w:cs="Times New Roman"/>
          <w:lang w:eastAsia="da-DK"/>
        </w:rPr>
      </w:pPr>
    </w:p>
    <w:p w14:paraId="7C5F3190" w14:textId="6AFD4BDC" w:rsidR="00067EE8" w:rsidRDefault="00067EE8" w:rsidP="00323417">
      <w:pPr>
        <w:spacing w:before="100" w:beforeAutospacing="1" w:after="100" w:afterAutospacing="1"/>
        <w:rPr>
          <w:rFonts w:ascii="Times New Roman" w:eastAsia="Times New Roman" w:hAnsi="Times New Roman" w:cs="Times New Roman"/>
          <w:lang w:eastAsia="da-DK"/>
        </w:rPr>
      </w:pPr>
    </w:p>
    <w:p w14:paraId="12541C27" w14:textId="3FC8C6EE" w:rsidR="00067EE8" w:rsidRDefault="00067EE8" w:rsidP="00323417">
      <w:pPr>
        <w:spacing w:before="100" w:beforeAutospacing="1" w:after="100" w:afterAutospacing="1"/>
        <w:rPr>
          <w:rFonts w:ascii="Times New Roman" w:eastAsia="Times New Roman" w:hAnsi="Times New Roman" w:cs="Times New Roman"/>
          <w:lang w:eastAsia="da-DK"/>
        </w:rPr>
      </w:pPr>
    </w:p>
    <w:p w14:paraId="14846C3C" w14:textId="3738F01F" w:rsidR="00067EE8" w:rsidRDefault="00067EE8" w:rsidP="00323417">
      <w:pPr>
        <w:spacing w:before="100" w:beforeAutospacing="1" w:after="100" w:afterAutospacing="1"/>
        <w:rPr>
          <w:rFonts w:ascii="Times New Roman" w:eastAsia="Times New Roman" w:hAnsi="Times New Roman" w:cs="Times New Roman"/>
          <w:lang w:eastAsia="da-DK"/>
        </w:rPr>
      </w:pPr>
    </w:p>
    <w:p w14:paraId="1E60A331" w14:textId="7C613EAD" w:rsidR="00067EE8" w:rsidRDefault="00067EE8" w:rsidP="00323417">
      <w:pPr>
        <w:spacing w:before="100" w:beforeAutospacing="1" w:after="100" w:afterAutospacing="1"/>
        <w:rPr>
          <w:rFonts w:ascii="Times New Roman" w:eastAsia="Times New Roman" w:hAnsi="Times New Roman" w:cs="Times New Roman"/>
          <w:lang w:eastAsia="da-DK"/>
        </w:rPr>
      </w:pPr>
    </w:p>
    <w:p w14:paraId="39AE75AC" w14:textId="77777777" w:rsidR="00067EE8" w:rsidRDefault="00067EE8" w:rsidP="00323417">
      <w:pPr>
        <w:spacing w:before="100" w:beforeAutospacing="1" w:after="100" w:afterAutospacing="1"/>
        <w:rPr>
          <w:rFonts w:ascii="Times New Roman" w:eastAsia="Times New Roman" w:hAnsi="Times New Roman" w:cs="Times New Roman"/>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323417" w:rsidRPr="00323417" w14:paraId="6ACCAFAB" w14:textId="77777777" w:rsidTr="00455C09">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58946DE4" w14:textId="3D17969F" w:rsidR="00323417" w:rsidRPr="00323417" w:rsidRDefault="00323417" w:rsidP="00455C09">
            <w:pPr>
              <w:spacing w:before="100" w:beforeAutospacing="1" w:after="100" w:afterAutospacing="1"/>
              <w:rPr>
                <w:rFonts w:ascii="Garamond" w:eastAsia="Times New Roman" w:hAnsi="Garamond" w:cs="Times New Roman"/>
                <w:b/>
                <w:bCs/>
                <w:lang w:eastAsia="da-DK"/>
              </w:rPr>
            </w:pPr>
            <w:r>
              <w:rPr>
                <w:rFonts w:ascii="Garamond" w:eastAsia="Times New Roman" w:hAnsi="Garamond" w:cs="Times New Roman"/>
                <w:b/>
                <w:bCs/>
                <w:lang w:eastAsia="da-DK"/>
              </w:rPr>
              <w:t>TEMA 7</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5148A41C" w14:textId="5BEBA4AE" w:rsidR="00323417" w:rsidRPr="00323417" w:rsidRDefault="00323417" w:rsidP="00455C09">
            <w:pPr>
              <w:spacing w:before="100" w:beforeAutospacing="1" w:after="100" w:afterAutospacing="1"/>
              <w:rPr>
                <w:rFonts w:ascii="Garamond" w:eastAsia="Times New Roman" w:hAnsi="Garamond" w:cs="Times New Roman"/>
                <w:lang w:eastAsia="da-DK"/>
              </w:rPr>
            </w:pPr>
            <w:r>
              <w:rPr>
                <w:rFonts w:ascii="Garamond" w:eastAsia="Times New Roman" w:hAnsi="Garamond" w:cs="Times New Roman"/>
                <w:lang w:eastAsia="da-DK"/>
              </w:rPr>
              <w:t xml:space="preserve">ERP, </w:t>
            </w:r>
            <w:r w:rsidRPr="00323417">
              <w:rPr>
                <w:rFonts w:ascii="Garamond" w:eastAsia="Times New Roman" w:hAnsi="Garamond" w:cs="Times New Roman"/>
                <w:lang w:eastAsia="da-DK"/>
              </w:rPr>
              <w:t>Økonomisystemer</w:t>
            </w:r>
          </w:p>
        </w:tc>
      </w:tr>
      <w:tr w:rsidR="00323417" w:rsidRPr="00323417" w14:paraId="00F80DE9" w14:textId="77777777" w:rsidTr="00455C09">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497C29BB" w14:textId="77777777" w:rsidR="00323417" w:rsidRPr="00323417" w:rsidRDefault="00323417" w:rsidP="00455C09">
            <w:pPr>
              <w:spacing w:before="100" w:beforeAutospacing="1" w:after="100" w:afterAutospacing="1"/>
              <w:rPr>
                <w:rFonts w:ascii="Garamond" w:eastAsia="Times New Roman" w:hAnsi="Garamond" w:cs="Times New Roman"/>
                <w:b/>
                <w:bCs/>
                <w:lang w:eastAsia="da-DK"/>
              </w:rPr>
            </w:pPr>
            <w:r w:rsidRPr="00323417">
              <w:rPr>
                <w:rFonts w:ascii="Garamond" w:eastAsia="Times New Roman" w:hAnsi="Garamond" w:cs="Times New Roman"/>
                <w:b/>
                <w:bCs/>
                <w:lang w:eastAsia="da-DK"/>
              </w:rPr>
              <w:t>Omfang</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3B59D974" w14:textId="19946AB1" w:rsidR="00323417" w:rsidRPr="00323417" w:rsidRDefault="00323417" w:rsidP="00455C09">
            <w:pPr>
              <w:spacing w:before="100" w:beforeAutospacing="1" w:after="100" w:afterAutospacing="1"/>
              <w:rPr>
                <w:rFonts w:ascii="Garamond" w:eastAsia="Times New Roman" w:hAnsi="Garamond" w:cs="Times New Roman"/>
                <w:lang w:eastAsia="da-DK"/>
              </w:rPr>
            </w:pPr>
            <w:r>
              <w:rPr>
                <w:rFonts w:ascii="Garamond" w:eastAsia="Times New Roman" w:hAnsi="Garamond" w:cs="Times New Roman"/>
                <w:lang w:eastAsia="da-DK"/>
              </w:rPr>
              <w:t xml:space="preserve"> 3 moduler</w:t>
            </w:r>
          </w:p>
        </w:tc>
      </w:tr>
      <w:tr w:rsidR="00323417" w:rsidRPr="00323417" w14:paraId="508476B3" w14:textId="77777777" w:rsidTr="00455C09">
        <w:tc>
          <w:tcPr>
            <w:tcW w:w="2122"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473A6428" w14:textId="7777777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Indhold </w:t>
            </w:r>
          </w:p>
        </w:tc>
        <w:tc>
          <w:tcPr>
            <w:tcW w:w="7506"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26213B6F" w14:textId="77777777" w:rsidR="00323417" w:rsidRDefault="00323417" w:rsidP="00455C09">
            <w:pPr>
              <w:pStyle w:val="NormalWeb"/>
              <w:shd w:val="clear" w:color="auto" w:fill="FFFFFF"/>
            </w:pPr>
            <w:r>
              <w:rPr>
                <w:rFonts w:ascii="Garamond" w:hAnsi="Garamond"/>
              </w:rPr>
              <w:t>Virksomhedsøkonomi F-C til EUD/EUX, Systime, Henrik Højmark mfl. ISBN: 9788761695079</w:t>
            </w:r>
          </w:p>
          <w:p w14:paraId="63F1DBA7" w14:textId="43FC2D68"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Pr>
                <w:rFonts w:ascii="Times New Roman" w:eastAsia="Times New Roman" w:hAnsi="Times New Roman" w:cs="Times New Roman"/>
                <w:lang w:eastAsia="da-DK"/>
              </w:rPr>
              <w:t>Kapitel 6</w:t>
            </w:r>
          </w:p>
        </w:tc>
      </w:tr>
    </w:tbl>
    <w:p w14:paraId="04CA937D" w14:textId="77777777" w:rsidR="00323417" w:rsidRPr="00323417" w:rsidRDefault="00323417" w:rsidP="00323417">
      <w:pPr>
        <w:rPr>
          <w:rFonts w:ascii="Times New Roman" w:eastAsia="Times New Roman" w:hAnsi="Times New Roman" w:cs="Times New Roman"/>
          <w:vanish/>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2"/>
        <w:gridCol w:w="7506"/>
      </w:tblGrid>
      <w:tr w:rsidR="00C0050E" w:rsidRPr="00323417" w14:paraId="1C8FBF61" w14:textId="77777777" w:rsidTr="00067EE8">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88C972" w14:textId="7777777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Særlige fokuspunkter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9C01F1" w14:textId="6C6FD5F0" w:rsidR="00C0050E" w:rsidRPr="00C0050E" w:rsidRDefault="00C0050E" w:rsidP="00C0050E">
            <w:pPr>
              <w:pStyle w:val="NormalWeb"/>
              <w:shd w:val="clear" w:color="auto" w:fill="FFFFFF"/>
            </w:pPr>
            <w:r>
              <w:rPr>
                <w:rFonts w:ascii="Garamond" w:hAnsi="Garamond"/>
              </w:rPr>
              <w:t xml:space="preserve">Hvad er et </w:t>
            </w:r>
            <w:proofErr w:type="spellStart"/>
            <w:r>
              <w:rPr>
                <w:rFonts w:ascii="Garamond" w:hAnsi="Garamond"/>
              </w:rPr>
              <w:t>økonomisstyringssystem</w:t>
            </w:r>
            <w:proofErr w:type="spellEnd"/>
            <w:r>
              <w:rPr>
                <w:rFonts w:ascii="Garamond" w:hAnsi="Garamond"/>
              </w:rPr>
              <w:br/>
              <w:t>Få kendskab til økonomimodulet og hvad det kan (dvs. de kan redegøre for det, men ikke anvende).</w:t>
            </w:r>
            <w:r>
              <w:rPr>
                <w:rFonts w:ascii="Garamond" w:hAnsi="Garamond"/>
              </w:rPr>
              <w:br/>
              <w:t xml:space="preserve">Få kendskab til det samlede </w:t>
            </w:r>
            <w:proofErr w:type="gramStart"/>
            <w:r>
              <w:rPr>
                <w:rFonts w:ascii="Garamond" w:hAnsi="Garamond"/>
              </w:rPr>
              <w:t>ERP system</w:t>
            </w:r>
            <w:proofErr w:type="gramEnd"/>
            <w:r>
              <w:rPr>
                <w:rFonts w:ascii="Garamond" w:hAnsi="Garamond"/>
              </w:rPr>
              <w:t xml:space="preserve"> og interaktionen </w:t>
            </w:r>
            <w:proofErr w:type="spellStart"/>
            <w:r>
              <w:rPr>
                <w:rFonts w:ascii="Garamond" w:hAnsi="Garamond"/>
              </w:rPr>
              <w:t>imel</w:t>
            </w:r>
            <w:proofErr w:type="spellEnd"/>
            <w:r>
              <w:rPr>
                <w:rFonts w:ascii="Garamond" w:hAnsi="Garamond"/>
              </w:rPr>
              <w:t>- lem modulerne (men de kan ikke anvende det).</w:t>
            </w:r>
            <w:r>
              <w:rPr>
                <w:rFonts w:ascii="Garamond" w:hAnsi="Garamond"/>
              </w:rPr>
              <w:br/>
              <w:t xml:space="preserve">Fordele ved ERP systemer </w:t>
            </w:r>
          </w:p>
          <w:p w14:paraId="02E16942" w14:textId="32C1D1D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lang w:eastAsia="da-DK"/>
              </w:rPr>
              <w:t xml:space="preserve">Kildesøgning og anvendelse heraf </w:t>
            </w:r>
          </w:p>
        </w:tc>
      </w:tr>
      <w:tr w:rsidR="00C0050E" w:rsidRPr="00323417" w14:paraId="77E53A11" w14:textId="77777777" w:rsidTr="00067EE8">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D9AC5" w14:textId="77777777" w:rsidR="00323417" w:rsidRPr="00323417" w:rsidRDefault="00323417"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Væsentligste arbejdsformer </w:t>
            </w:r>
          </w:p>
        </w:tc>
        <w:tc>
          <w:tcPr>
            <w:tcW w:w="75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DE1D3D" w14:textId="77777777" w:rsidR="00C0050E" w:rsidRDefault="00C0050E" w:rsidP="00455C09">
            <w:pPr>
              <w:spacing w:before="100" w:beforeAutospacing="1" w:after="100" w:afterAutospacing="1"/>
              <w:rPr>
                <w:rFonts w:ascii="Garamond" w:eastAsia="Times New Roman" w:hAnsi="Garamond" w:cs="Times New Roman"/>
                <w:lang w:eastAsia="da-DK"/>
              </w:rPr>
            </w:pPr>
            <w:r>
              <w:rPr>
                <w:rFonts w:ascii="Garamond" w:eastAsia="Times New Roman" w:hAnsi="Garamond" w:cs="Times New Roman"/>
                <w:lang w:eastAsia="da-DK"/>
              </w:rPr>
              <w:t>Digtalt oplæg</w:t>
            </w:r>
          </w:p>
          <w:p w14:paraId="0C1760B2" w14:textId="36149922" w:rsidR="00C0050E" w:rsidRPr="00323417" w:rsidRDefault="00C0050E" w:rsidP="00455C09">
            <w:pPr>
              <w:spacing w:before="100" w:beforeAutospacing="1" w:after="100" w:afterAutospacing="1"/>
              <w:rPr>
                <w:rFonts w:ascii="Garamond" w:eastAsia="Times New Roman" w:hAnsi="Garamond" w:cs="Times New Roman"/>
                <w:lang w:eastAsia="da-DK"/>
              </w:rPr>
            </w:pPr>
            <w:r>
              <w:rPr>
                <w:rFonts w:ascii="Garamond" w:hAnsi="Garamond"/>
              </w:rPr>
              <w:t>Videointroduktioner</w:t>
            </w:r>
            <w:r w:rsidR="00323417" w:rsidRPr="00323417">
              <w:rPr>
                <w:rFonts w:ascii="Garamond" w:eastAsia="Times New Roman" w:hAnsi="Garamond" w:cs="Times New Roman"/>
                <w:lang w:eastAsia="da-DK"/>
              </w:rPr>
              <w:br/>
              <w:t>Opgaveløsning, individuelt og i grupper</w:t>
            </w:r>
            <w:r>
              <w:rPr>
                <w:rFonts w:ascii="Garamond" w:eastAsia="Times New Roman" w:hAnsi="Garamond" w:cs="Times New Roman"/>
                <w:lang w:eastAsia="da-DK"/>
              </w:rPr>
              <w:t xml:space="preserve"> digitalt, løbende afleveringsopgave</w:t>
            </w:r>
          </w:p>
        </w:tc>
      </w:tr>
    </w:tbl>
    <w:p w14:paraId="0CEF6F7B" w14:textId="77777777" w:rsidR="00323417" w:rsidRPr="00323417" w:rsidRDefault="00323417" w:rsidP="00323417">
      <w:pPr>
        <w:spacing w:before="100" w:beforeAutospacing="1" w:after="100" w:afterAutospacing="1"/>
        <w:rPr>
          <w:rFonts w:ascii="Times New Roman" w:eastAsia="Times New Roman" w:hAnsi="Times New Roman" w:cs="Times New Roman"/>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47"/>
        <w:gridCol w:w="7081"/>
      </w:tblGrid>
      <w:tr w:rsidR="00C0050E" w:rsidRPr="00323417" w14:paraId="00AB2069" w14:textId="77777777" w:rsidTr="00067EE8">
        <w:tc>
          <w:tcPr>
            <w:tcW w:w="2547"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65CB3149" w14:textId="77777777" w:rsidR="00067EE8" w:rsidRPr="00067EE8" w:rsidRDefault="00067EE8" w:rsidP="00067EE8">
            <w:pPr>
              <w:pStyle w:val="NormalWeb"/>
              <w:rPr>
                <w:b/>
                <w:bCs/>
              </w:rPr>
            </w:pPr>
            <w:r w:rsidRPr="00067EE8">
              <w:rPr>
                <w:rFonts w:ascii="Garamond" w:hAnsi="Garamond"/>
                <w:b/>
                <w:bCs/>
              </w:rPr>
              <w:t xml:space="preserve">Dokumentationsopgave </w:t>
            </w:r>
          </w:p>
          <w:p w14:paraId="7DBCFE97" w14:textId="6CEC2A9E" w:rsidR="00C0050E" w:rsidRPr="00323417" w:rsidRDefault="00C0050E" w:rsidP="00455C09">
            <w:pPr>
              <w:spacing w:before="100" w:beforeAutospacing="1" w:after="100" w:afterAutospacing="1"/>
              <w:rPr>
                <w:rFonts w:ascii="Garamond" w:eastAsia="Times New Roman" w:hAnsi="Garamond" w:cs="Times New Roman"/>
                <w:b/>
                <w:bCs/>
                <w:lang w:eastAsia="da-DK"/>
              </w:rPr>
            </w:pPr>
          </w:p>
        </w:tc>
        <w:tc>
          <w:tcPr>
            <w:tcW w:w="7081" w:type="dxa"/>
            <w:tcBorders>
              <w:top w:val="single" w:sz="4" w:space="0" w:color="000000"/>
              <w:left w:val="single" w:sz="4" w:space="0" w:color="000000"/>
              <w:bottom w:val="single" w:sz="18" w:space="0" w:color="000000"/>
              <w:right w:val="single" w:sz="4" w:space="0" w:color="000000"/>
            </w:tcBorders>
            <w:shd w:val="clear" w:color="auto" w:fill="FFFFFF"/>
          </w:tcPr>
          <w:p w14:paraId="567FD214" w14:textId="43BBF0E6" w:rsidR="00C0050E" w:rsidRPr="00323417" w:rsidRDefault="00067EE8" w:rsidP="00455C09">
            <w:pPr>
              <w:spacing w:before="100" w:beforeAutospacing="1" w:after="100" w:afterAutospacing="1"/>
              <w:rPr>
                <w:rFonts w:ascii="Garamond" w:eastAsia="Times New Roman" w:hAnsi="Garamond" w:cs="Times New Roman"/>
                <w:lang w:eastAsia="da-DK"/>
              </w:rPr>
            </w:pPr>
            <w:r>
              <w:rPr>
                <w:rFonts w:ascii="Garamond" w:eastAsia="Times New Roman" w:hAnsi="Garamond" w:cs="Times New Roman"/>
                <w:lang w:eastAsia="da-DK"/>
              </w:rPr>
              <w:t>Eksamensdokumentationsopgave</w:t>
            </w:r>
          </w:p>
        </w:tc>
      </w:tr>
      <w:tr w:rsidR="00C0050E" w:rsidRPr="00323417" w14:paraId="4977C74B" w14:textId="77777777" w:rsidTr="00067EE8">
        <w:tc>
          <w:tcPr>
            <w:tcW w:w="2547"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40071923" w14:textId="77777777" w:rsidR="00C0050E" w:rsidRPr="00323417" w:rsidRDefault="00C0050E" w:rsidP="00455C09">
            <w:pPr>
              <w:spacing w:before="100" w:beforeAutospacing="1" w:after="100" w:afterAutospacing="1"/>
              <w:rPr>
                <w:rFonts w:ascii="Garamond" w:eastAsia="Times New Roman" w:hAnsi="Garamond" w:cs="Times New Roman"/>
                <w:b/>
                <w:bCs/>
                <w:lang w:eastAsia="da-DK"/>
              </w:rPr>
            </w:pPr>
            <w:r w:rsidRPr="00323417">
              <w:rPr>
                <w:rFonts w:ascii="Garamond" w:eastAsia="Times New Roman" w:hAnsi="Garamond" w:cs="Times New Roman"/>
                <w:b/>
                <w:bCs/>
                <w:lang w:eastAsia="da-DK"/>
              </w:rPr>
              <w:t>Omfang</w:t>
            </w:r>
          </w:p>
        </w:tc>
        <w:tc>
          <w:tcPr>
            <w:tcW w:w="7081"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6B5C2802" w14:textId="2FAB5AC0" w:rsidR="00C0050E" w:rsidRPr="00323417" w:rsidRDefault="00C0050E" w:rsidP="00455C09">
            <w:pPr>
              <w:spacing w:before="100" w:beforeAutospacing="1" w:after="100" w:afterAutospacing="1"/>
              <w:rPr>
                <w:rFonts w:ascii="Garamond" w:eastAsia="Times New Roman" w:hAnsi="Garamond" w:cs="Times New Roman"/>
                <w:lang w:eastAsia="da-DK"/>
              </w:rPr>
            </w:pPr>
            <w:r>
              <w:rPr>
                <w:rFonts w:ascii="Garamond" w:eastAsia="Times New Roman" w:hAnsi="Garamond" w:cs="Times New Roman"/>
                <w:lang w:eastAsia="da-DK"/>
              </w:rPr>
              <w:t xml:space="preserve"> </w:t>
            </w:r>
            <w:r w:rsidR="00067EE8">
              <w:rPr>
                <w:rFonts w:ascii="Garamond" w:eastAsia="Times New Roman" w:hAnsi="Garamond" w:cs="Times New Roman"/>
                <w:lang w:eastAsia="da-DK"/>
              </w:rPr>
              <w:t xml:space="preserve">1 </w:t>
            </w:r>
            <w:r>
              <w:rPr>
                <w:rFonts w:ascii="Garamond" w:eastAsia="Times New Roman" w:hAnsi="Garamond" w:cs="Times New Roman"/>
                <w:lang w:eastAsia="da-DK"/>
              </w:rPr>
              <w:t>modul</w:t>
            </w:r>
            <w:r w:rsidR="00067EE8">
              <w:rPr>
                <w:rFonts w:ascii="Garamond" w:eastAsia="Times New Roman" w:hAnsi="Garamond" w:cs="Times New Roman"/>
                <w:lang w:eastAsia="da-DK"/>
              </w:rPr>
              <w:t xml:space="preserve"> til gennemgang, samt overskudstid i andre moduler</w:t>
            </w:r>
          </w:p>
        </w:tc>
      </w:tr>
      <w:tr w:rsidR="00C0050E" w:rsidRPr="00323417" w14:paraId="03881A0D" w14:textId="77777777" w:rsidTr="00067EE8">
        <w:tc>
          <w:tcPr>
            <w:tcW w:w="2547"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132557C0" w14:textId="77777777" w:rsidR="00C0050E" w:rsidRPr="00323417" w:rsidRDefault="00C0050E"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Indhold </w:t>
            </w:r>
          </w:p>
        </w:tc>
        <w:tc>
          <w:tcPr>
            <w:tcW w:w="7081" w:type="dxa"/>
            <w:tcBorders>
              <w:top w:val="single" w:sz="4" w:space="0" w:color="000000"/>
              <w:left w:val="single" w:sz="4" w:space="0" w:color="000000"/>
              <w:bottom w:val="single" w:sz="18" w:space="0" w:color="000000"/>
              <w:right w:val="single" w:sz="4" w:space="0" w:color="000000"/>
            </w:tcBorders>
            <w:shd w:val="clear" w:color="auto" w:fill="FFFFFF"/>
            <w:vAlign w:val="center"/>
            <w:hideMark/>
          </w:tcPr>
          <w:p w14:paraId="1AA40983" w14:textId="69E38BE1" w:rsidR="00067EE8" w:rsidRPr="00323417" w:rsidRDefault="00067EE8" w:rsidP="00067EE8">
            <w:pPr>
              <w:pStyle w:val="NormalWeb"/>
            </w:pPr>
            <w:r>
              <w:rPr>
                <w:rFonts w:ascii="Garamond" w:hAnsi="Garamond"/>
                <w:color w:val="1E2328"/>
              </w:rPr>
              <w:t>Med udgangspunkt i ”</w:t>
            </w:r>
            <w:proofErr w:type="spellStart"/>
            <w:r>
              <w:rPr>
                <w:rFonts w:ascii="Garamond" w:hAnsi="Garamond"/>
                <w:color w:val="1E2328"/>
              </w:rPr>
              <w:t>Casevirksomhed</w:t>
            </w:r>
            <w:proofErr w:type="spellEnd"/>
            <w:r>
              <w:rPr>
                <w:rFonts w:ascii="Garamond" w:hAnsi="Garamond"/>
                <w:color w:val="1E2328"/>
              </w:rPr>
              <w:t xml:space="preserve">” A/S regnskab har eleverne individuelt udarbejdet dokumentationsopgave til brug ved en evt. eksamen. </w:t>
            </w:r>
          </w:p>
          <w:p w14:paraId="220DB93D" w14:textId="5BC549CC" w:rsidR="00C0050E" w:rsidRPr="00323417" w:rsidRDefault="00C0050E" w:rsidP="00455C09">
            <w:pPr>
              <w:spacing w:before="100" w:beforeAutospacing="1" w:after="100" w:afterAutospacing="1"/>
              <w:rPr>
                <w:rFonts w:ascii="Times New Roman" w:eastAsia="Times New Roman" w:hAnsi="Times New Roman" w:cs="Times New Roman"/>
                <w:lang w:eastAsia="da-DK"/>
              </w:rPr>
            </w:pPr>
          </w:p>
        </w:tc>
      </w:tr>
    </w:tbl>
    <w:p w14:paraId="175C23BD" w14:textId="77777777" w:rsidR="00C0050E" w:rsidRPr="00323417" w:rsidRDefault="00C0050E" w:rsidP="00C0050E">
      <w:pPr>
        <w:rPr>
          <w:rFonts w:ascii="Times New Roman" w:eastAsia="Times New Roman" w:hAnsi="Times New Roman" w:cs="Times New Roman"/>
          <w:vanish/>
          <w:lang w:eastAsia="da-DK"/>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47"/>
        <w:gridCol w:w="7081"/>
      </w:tblGrid>
      <w:tr w:rsidR="00067EE8" w:rsidRPr="00323417" w14:paraId="24E22429" w14:textId="77777777" w:rsidTr="00067EE8">
        <w:tc>
          <w:tcPr>
            <w:tcW w:w="25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3DA48" w14:textId="77777777" w:rsidR="00C0050E" w:rsidRPr="00323417" w:rsidRDefault="00C0050E"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t xml:space="preserve">Særlige fokuspunkter </w:t>
            </w:r>
          </w:p>
        </w:tc>
        <w:tc>
          <w:tcPr>
            <w:tcW w:w="70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CC35E4" w14:textId="77777777" w:rsidR="00067EE8" w:rsidRDefault="00067EE8" w:rsidP="00067EE8">
            <w:pPr>
              <w:pStyle w:val="NormalWeb"/>
              <w:shd w:val="clear" w:color="auto" w:fill="F7F7F9"/>
            </w:pPr>
            <w:r>
              <w:rPr>
                <w:rFonts w:ascii="Garamond" w:hAnsi="Garamond"/>
                <w:color w:val="1E2328"/>
              </w:rPr>
              <w:t xml:space="preserve">Dokumentationsopgavens faglige </w:t>
            </w:r>
            <w:proofErr w:type="spellStart"/>
            <w:r>
              <w:rPr>
                <w:rFonts w:ascii="Garamond" w:hAnsi="Garamond"/>
                <w:color w:val="1E2328"/>
              </w:rPr>
              <w:t>ma</w:t>
            </w:r>
            <w:r>
              <w:rPr>
                <w:color w:val="1E2328"/>
              </w:rPr>
              <w:t>̊</w:t>
            </w:r>
            <w:r>
              <w:rPr>
                <w:rFonts w:ascii="Garamond" w:hAnsi="Garamond"/>
                <w:color w:val="1E2328"/>
              </w:rPr>
              <w:t>l</w:t>
            </w:r>
            <w:proofErr w:type="spellEnd"/>
            <w:r>
              <w:rPr>
                <w:rFonts w:ascii="Garamond" w:hAnsi="Garamond"/>
                <w:color w:val="1E2328"/>
              </w:rPr>
              <w:t xml:space="preserve">: </w:t>
            </w:r>
          </w:p>
          <w:p w14:paraId="643C5327" w14:textId="77777777" w:rsidR="00067EE8" w:rsidRDefault="00067EE8" w:rsidP="00067EE8">
            <w:pPr>
              <w:pStyle w:val="NormalWeb"/>
              <w:numPr>
                <w:ilvl w:val="0"/>
                <w:numId w:val="1"/>
              </w:numPr>
              <w:rPr>
                <w:rFonts w:ascii="SymbolMT" w:hAnsi="SymbolMT"/>
              </w:rPr>
            </w:pPr>
            <w:r>
              <w:rPr>
                <w:rFonts w:ascii="Garamond" w:hAnsi="Garamond"/>
              </w:rPr>
              <w:lastRenderedPageBreak/>
              <w:t xml:space="preserve">Forklare et regnskabs opbygning og udføre beregninger i forhold til virksomhedens resultat og balance </w:t>
            </w:r>
          </w:p>
          <w:p w14:paraId="794EEB96" w14:textId="3E6446B3" w:rsidR="00067EE8" w:rsidRDefault="00067EE8" w:rsidP="00067EE8">
            <w:pPr>
              <w:pStyle w:val="NormalWeb"/>
              <w:numPr>
                <w:ilvl w:val="0"/>
                <w:numId w:val="1"/>
              </w:numPr>
              <w:rPr>
                <w:rFonts w:ascii="SymbolMT" w:hAnsi="SymbolMT"/>
              </w:rPr>
            </w:pPr>
            <w:r>
              <w:rPr>
                <w:rFonts w:ascii="Garamond" w:hAnsi="Garamond"/>
              </w:rPr>
              <w:t xml:space="preserve">Forklare og beregne forskellige typer af en virksomheds omkostninger </w:t>
            </w:r>
          </w:p>
          <w:p w14:paraId="63B0D353" w14:textId="77777777" w:rsidR="00067EE8" w:rsidRDefault="00067EE8" w:rsidP="00067EE8">
            <w:pPr>
              <w:pStyle w:val="NormalWeb"/>
              <w:numPr>
                <w:ilvl w:val="0"/>
                <w:numId w:val="1"/>
              </w:numPr>
              <w:rPr>
                <w:rFonts w:ascii="SymbolMT" w:hAnsi="SymbolMT"/>
              </w:rPr>
            </w:pPr>
            <w:r>
              <w:rPr>
                <w:rFonts w:ascii="Garamond" w:hAnsi="Garamond"/>
              </w:rPr>
              <w:t xml:space="preserve">Forklare og beregne et resultatbudget og et likviditetsbudget samt foretage budgetkontrol </w:t>
            </w:r>
          </w:p>
          <w:p w14:paraId="11A7FE7B" w14:textId="1B65DE5D" w:rsidR="00067EE8" w:rsidRDefault="00067EE8" w:rsidP="00067EE8">
            <w:pPr>
              <w:pStyle w:val="NormalWeb"/>
              <w:numPr>
                <w:ilvl w:val="0"/>
                <w:numId w:val="1"/>
              </w:numPr>
              <w:rPr>
                <w:rFonts w:ascii="SymbolMT" w:hAnsi="SymbolMT"/>
              </w:rPr>
            </w:pPr>
            <w:r>
              <w:rPr>
                <w:rFonts w:ascii="Garamond" w:hAnsi="Garamond"/>
              </w:rPr>
              <w:t xml:space="preserve">Beregne nøgletal og forklare hvordan en virksomhed kan optimere resultat og likviditet </w:t>
            </w:r>
          </w:p>
          <w:p w14:paraId="0E69E715" w14:textId="77D10CC6" w:rsidR="00C0050E" w:rsidRPr="00323417" w:rsidRDefault="00067EE8" w:rsidP="00455C09">
            <w:pPr>
              <w:pStyle w:val="NormalWeb"/>
            </w:pPr>
            <w:r w:rsidRPr="00323417">
              <w:rPr>
                <w:rFonts w:ascii="Garamond" w:hAnsi="Garamond"/>
              </w:rPr>
              <w:t>Kildesøgning og anvendelse heraf</w:t>
            </w:r>
          </w:p>
          <w:p w14:paraId="0FD2CBD3" w14:textId="77777777" w:rsidR="00C0050E" w:rsidRPr="00323417" w:rsidRDefault="00C0050E" w:rsidP="00455C09">
            <w:pPr>
              <w:spacing w:before="100" w:beforeAutospacing="1" w:after="100" w:afterAutospacing="1"/>
              <w:rPr>
                <w:rFonts w:ascii="Times New Roman" w:eastAsia="Times New Roman" w:hAnsi="Times New Roman" w:cs="Times New Roman"/>
                <w:lang w:eastAsia="da-DK"/>
              </w:rPr>
            </w:pPr>
          </w:p>
        </w:tc>
      </w:tr>
      <w:tr w:rsidR="00067EE8" w:rsidRPr="00323417" w14:paraId="1BE3ECC0" w14:textId="77777777" w:rsidTr="00067EE8">
        <w:tc>
          <w:tcPr>
            <w:tcW w:w="25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920FD0" w14:textId="77777777" w:rsidR="00C0050E" w:rsidRPr="00323417" w:rsidRDefault="00C0050E" w:rsidP="00455C09">
            <w:pPr>
              <w:spacing w:before="100" w:beforeAutospacing="1" w:after="100" w:afterAutospacing="1"/>
              <w:rPr>
                <w:rFonts w:ascii="Times New Roman" w:eastAsia="Times New Roman" w:hAnsi="Times New Roman" w:cs="Times New Roman"/>
                <w:lang w:eastAsia="da-DK"/>
              </w:rPr>
            </w:pPr>
            <w:r w:rsidRPr="00323417">
              <w:rPr>
                <w:rFonts w:ascii="Garamond" w:eastAsia="Times New Roman" w:hAnsi="Garamond" w:cs="Times New Roman"/>
                <w:b/>
                <w:bCs/>
                <w:lang w:eastAsia="da-DK"/>
              </w:rPr>
              <w:lastRenderedPageBreak/>
              <w:t xml:space="preserve">Væsentligste arbejdsformer </w:t>
            </w:r>
          </w:p>
        </w:tc>
        <w:tc>
          <w:tcPr>
            <w:tcW w:w="70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756D04" w14:textId="02A885C2" w:rsidR="00C0050E" w:rsidRPr="00323417" w:rsidRDefault="00067EE8" w:rsidP="00455C09">
            <w:pPr>
              <w:spacing w:before="100" w:beforeAutospacing="1" w:after="100" w:afterAutospacing="1"/>
              <w:rPr>
                <w:rFonts w:ascii="Times New Roman" w:eastAsia="Times New Roman" w:hAnsi="Times New Roman" w:cs="Times New Roman"/>
                <w:lang w:eastAsia="da-DK"/>
              </w:rPr>
            </w:pPr>
            <w:r>
              <w:rPr>
                <w:rFonts w:ascii="Garamond" w:eastAsia="Times New Roman" w:hAnsi="Garamond" w:cs="Times New Roman"/>
                <w:lang w:eastAsia="da-DK"/>
              </w:rPr>
              <w:t>Individuelt arbejde i klassen</w:t>
            </w:r>
          </w:p>
        </w:tc>
      </w:tr>
    </w:tbl>
    <w:p w14:paraId="01A889AB" w14:textId="77777777" w:rsidR="00000000" w:rsidRDefault="00000000"/>
    <w:sectPr w:rsidR="005D02E0" w:rsidSect="00067EE8">
      <w:pgSz w:w="11906" w:h="16838"/>
      <w:pgMar w:top="1393"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8F1"/>
    <w:multiLevelType w:val="multilevel"/>
    <w:tmpl w:val="0F6E66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1C4525"/>
    <w:multiLevelType w:val="multilevel"/>
    <w:tmpl w:val="B492D2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57640300">
    <w:abstractNumId w:val="0"/>
  </w:num>
  <w:num w:numId="2" w16cid:durableId="47673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17"/>
    <w:rsid w:val="00067EE8"/>
    <w:rsid w:val="00323417"/>
    <w:rsid w:val="004365B0"/>
    <w:rsid w:val="005A0C67"/>
    <w:rsid w:val="00A4388C"/>
    <w:rsid w:val="00C0050E"/>
    <w:rsid w:val="00CF4A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7DDAE26"/>
  <w15:chartTrackingRefBased/>
  <w15:docId w15:val="{2A19A766-7908-ED40-924E-739B8E25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323417"/>
    <w:pPr>
      <w:spacing w:before="100" w:beforeAutospacing="1" w:after="100" w:afterAutospacing="1"/>
    </w:pPr>
    <w:rPr>
      <w:rFonts w:ascii="Times New Roman" w:eastAsia="Times New Roman" w:hAnsi="Times New Roman" w:cs="Times New Roman"/>
      <w:lang w:eastAsia="da-DK"/>
    </w:rPr>
  </w:style>
  <w:style w:type="table" w:styleId="Tabel-Gitter">
    <w:name w:val="Table Grid"/>
    <w:basedOn w:val="Tabel-Normal"/>
    <w:uiPriority w:val="39"/>
    <w:rsid w:val="0032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9244">
      <w:bodyDiv w:val="1"/>
      <w:marLeft w:val="0"/>
      <w:marRight w:val="0"/>
      <w:marTop w:val="0"/>
      <w:marBottom w:val="0"/>
      <w:divBdr>
        <w:top w:val="none" w:sz="0" w:space="0" w:color="auto"/>
        <w:left w:val="none" w:sz="0" w:space="0" w:color="auto"/>
        <w:bottom w:val="none" w:sz="0" w:space="0" w:color="auto"/>
        <w:right w:val="none" w:sz="0" w:space="0" w:color="auto"/>
      </w:divBdr>
      <w:divsChild>
        <w:div w:id="900603326">
          <w:marLeft w:val="0"/>
          <w:marRight w:val="0"/>
          <w:marTop w:val="0"/>
          <w:marBottom w:val="0"/>
          <w:divBdr>
            <w:top w:val="none" w:sz="0" w:space="0" w:color="auto"/>
            <w:left w:val="none" w:sz="0" w:space="0" w:color="auto"/>
            <w:bottom w:val="none" w:sz="0" w:space="0" w:color="auto"/>
            <w:right w:val="none" w:sz="0" w:space="0" w:color="auto"/>
          </w:divBdr>
          <w:divsChild>
            <w:div w:id="1951668023">
              <w:marLeft w:val="0"/>
              <w:marRight w:val="0"/>
              <w:marTop w:val="0"/>
              <w:marBottom w:val="0"/>
              <w:divBdr>
                <w:top w:val="none" w:sz="0" w:space="0" w:color="auto"/>
                <w:left w:val="none" w:sz="0" w:space="0" w:color="auto"/>
                <w:bottom w:val="none" w:sz="0" w:space="0" w:color="auto"/>
                <w:right w:val="none" w:sz="0" w:space="0" w:color="auto"/>
              </w:divBdr>
              <w:divsChild>
                <w:div w:id="872887272">
                  <w:marLeft w:val="0"/>
                  <w:marRight w:val="0"/>
                  <w:marTop w:val="0"/>
                  <w:marBottom w:val="0"/>
                  <w:divBdr>
                    <w:top w:val="none" w:sz="0" w:space="0" w:color="auto"/>
                    <w:left w:val="none" w:sz="0" w:space="0" w:color="auto"/>
                    <w:bottom w:val="none" w:sz="0" w:space="0" w:color="auto"/>
                    <w:right w:val="none" w:sz="0" w:space="0" w:color="auto"/>
                  </w:divBdr>
                  <w:divsChild>
                    <w:div w:id="11325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3798">
      <w:bodyDiv w:val="1"/>
      <w:marLeft w:val="0"/>
      <w:marRight w:val="0"/>
      <w:marTop w:val="0"/>
      <w:marBottom w:val="0"/>
      <w:divBdr>
        <w:top w:val="none" w:sz="0" w:space="0" w:color="auto"/>
        <w:left w:val="none" w:sz="0" w:space="0" w:color="auto"/>
        <w:bottom w:val="none" w:sz="0" w:space="0" w:color="auto"/>
        <w:right w:val="none" w:sz="0" w:space="0" w:color="auto"/>
      </w:divBdr>
      <w:divsChild>
        <w:div w:id="417219769">
          <w:marLeft w:val="0"/>
          <w:marRight w:val="0"/>
          <w:marTop w:val="0"/>
          <w:marBottom w:val="0"/>
          <w:divBdr>
            <w:top w:val="none" w:sz="0" w:space="0" w:color="auto"/>
            <w:left w:val="none" w:sz="0" w:space="0" w:color="auto"/>
            <w:bottom w:val="none" w:sz="0" w:space="0" w:color="auto"/>
            <w:right w:val="none" w:sz="0" w:space="0" w:color="auto"/>
          </w:divBdr>
          <w:divsChild>
            <w:div w:id="1117600369">
              <w:marLeft w:val="0"/>
              <w:marRight w:val="0"/>
              <w:marTop w:val="0"/>
              <w:marBottom w:val="0"/>
              <w:divBdr>
                <w:top w:val="none" w:sz="0" w:space="0" w:color="auto"/>
                <w:left w:val="none" w:sz="0" w:space="0" w:color="auto"/>
                <w:bottom w:val="none" w:sz="0" w:space="0" w:color="auto"/>
                <w:right w:val="none" w:sz="0" w:space="0" w:color="auto"/>
              </w:divBdr>
              <w:divsChild>
                <w:div w:id="1307008108">
                  <w:marLeft w:val="0"/>
                  <w:marRight w:val="0"/>
                  <w:marTop w:val="0"/>
                  <w:marBottom w:val="0"/>
                  <w:divBdr>
                    <w:top w:val="none" w:sz="0" w:space="0" w:color="auto"/>
                    <w:left w:val="none" w:sz="0" w:space="0" w:color="auto"/>
                    <w:bottom w:val="none" w:sz="0" w:space="0" w:color="auto"/>
                    <w:right w:val="none" w:sz="0" w:space="0" w:color="auto"/>
                  </w:divBdr>
                </w:div>
                <w:div w:id="9500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3579">
      <w:bodyDiv w:val="1"/>
      <w:marLeft w:val="0"/>
      <w:marRight w:val="0"/>
      <w:marTop w:val="0"/>
      <w:marBottom w:val="0"/>
      <w:divBdr>
        <w:top w:val="none" w:sz="0" w:space="0" w:color="auto"/>
        <w:left w:val="none" w:sz="0" w:space="0" w:color="auto"/>
        <w:bottom w:val="none" w:sz="0" w:space="0" w:color="auto"/>
        <w:right w:val="none" w:sz="0" w:space="0" w:color="auto"/>
      </w:divBdr>
      <w:divsChild>
        <w:div w:id="1867015853">
          <w:marLeft w:val="0"/>
          <w:marRight w:val="0"/>
          <w:marTop w:val="0"/>
          <w:marBottom w:val="0"/>
          <w:divBdr>
            <w:top w:val="none" w:sz="0" w:space="0" w:color="auto"/>
            <w:left w:val="none" w:sz="0" w:space="0" w:color="auto"/>
            <w:bottom w:val="none" w:sz="0" w:space="0" w:color="auto"/>
            <w:right w:val="none" w:sz="0" w:space="0" w:color="auto"/>
          </w:divBdr>
          <w:divsChild>
            <w:div w:id="1390113854">
              <w:marLeft w:val="0"/>
              <w:marRight w:val="0"/>
              <w:marTop w:val="0"/>
              <w:marBottom w:val="0"/>
              <w:divBdr>
                <w:top w:val="none" w:sz="0" w:space="0" w:color="auto"/>
                <w:left w:val="none" w:sz="0" w:space="0" w:color="auto"/>
                <w:bottom w:val="none" w:sz="0" w:space="0" w:color="auto"/>
                <w:right w:val="none" w:sz="0" w:space="0" w:color="auto"/>
              </w:divBdr>
              <w:divsChild>
                <w:div w:id="207912934">
                  <w:marLeft w:val="0"/>
                  <w:marRight w:val="0"/>
                  <w:marTop w:val="0"/>
                  <w:marBottom w:val="0"/>
                  <w:divBdr>
                    <w:top w:val="none" w:sz="0" w:space="0" w:color="auto"/>
                    <w:left w:val="none" w:sz="0" w:space="0" w:color="auto"/>
                    <w:bottom w:val="none" w:sz="0" w:space="0" w:color="auto"/>
                    <w:right w:val="none" w:sz="0" w:space="0" w:color="auto"/>
                  </w:divBdr>
                </w:div>
              </w:divsChild>
            </w:div>
            <w:div w:id="1835991480">
              <w:marLeft w:val="0"/>
              <w:marRight w:val="0"/>
              <w:marTop w:val="0"/>
              <w:marBottom w:val="0"/>
              <w:divBdr>
                <w:top w:val="none" w:sz="0" w:space="0" w:color="auto"/>
                <w:left w:val="none" w:sz="0" w:space="0" w:color="auto"/>
                <w:bottom w:val="none" w:sz="0" w:space="0" w:color="auto"/>
                <w:right w:val="none" w:sz="0" w:space="0" w:color="auto"/>
              </w:divBdr>
              <w:divsChild>
                <w:div w:id="699403427">
                  <w:marLeft w:val="0"/>
                  <w:marRight w:val="0"/>
                  <w:marTop w:val="0"/>
                  <w:marBottom w:val="0"/>
                  <w:divBdr>
                    <w:top w:val="none" w:sz="0" w:space="0" w:color="auto"/>
                    <w:left w:val="none" w:sz="0" w:space="0" w:color="auto"/>
                    <w:bottom w:val="none" w:sz="0" w:space="0" w:color="auto"/>
                    <w:right w:val="none" w:sz="0" w:space="0" w:color="auto"/>
                  </w:divBdr>
                </w:div>
                <w:div w:id="1406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92823146">
          <w:marLeft w:val="0"/>
          <w:marRight w:val="0"/>
          <w:marTop w:val="0"/>
          <w:marBottom w:val="0"/>
          <w:divBdr>
            <w:top w:val="none" w:sz="0" w:space="0" w:color="auto"/>
            <w:left w:val="none" w:sz="0" w:space="0" w:color="auto"/>
            <w:bottom w:val="none" w:sz="0" w:space="0" w:color="auto"/>
            <w:right w:val="none" w:sz="0" w:space="0" w:color="auto"/>
          </w:divBdr>
          <w:divsChild>
            <w:div w:id="6686867">
              <w:marLeft w:val="0"/>
              <w:marRight w:val="0"/>
              <w:marTop w:val="0"/>
              <w:marBottom w:val="0"/>
              <w:divBdr>
                <w:top w:val="none" w:sz="0" w:space="0" w:color="auto"/>
                <w:left w:val="none" w:sz="0" w:space="0" w:color="auto"/>
                <w:bottom w:val="none" w:sz="0" w:space="0" w:color="auto"/>
                <w:right w:val="none" w:sz="0" w:space="0" w:color="auto"/>
              </w:divBdr>
              <w:divsChild>
                <w:div w:id="217938115">
                  <w:marLeft w:val="0"/>
                  <w:marRight w:val="0"/>
                  <w:marTop w:val="0"/>
                  <w:marBottom w:val="0"/>
                  <w:divBdr>
                    <w:top w:val="none" w:sz="0" w:space="0" w:color="auto"/>
                    <w:left w:val="none" w:sz="0" w:space="0" w:color="auto"/>
                    <w:bottom w:val="none" w:sz="0" w:space="0" w:color="auto"/>
                    <w:right w:val="none" w:sz="0" w:space="0" w:color="auto"/>
                  </w:divBdr>
                  <w:divsChild>
                    <w:div w:id="2553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956">
      <w:bodyDiv w:val="1"/>
      <w:marLeft w:val="0"/>
      <w:marRight w:val="0"/>
      <w:marTop w:val="0"/>
      <w:marBottom w:val="0"/>
      <w:divBdr>
        <w:top w:val="none" w:sz="0" w:space="0" w:color="auto"/>
        <w:left w:val="none" w:sz="0" w:space="0" w:color="auto"/>
        <w:bottom w:val="none" w:sz="0" w:space="0" w:color="auto"/>
        <w:right w:val="none" w:sz="0" w:space="0" w:color="auto"/>
      </w:divBdr>
      <w:divsChild>
        <w:div w:id="736363204">
          <w:marLeft w:val="0"/>
          <w:marRight w:val="0"/>
          <w:marTop w:val="0"/>
          <w:marBottom w:val="0"/>
          <w:divBdr>
            <w:top w:val="none" w:sz="0" w:space="0" w:color="auto"/>
            <w:left w:val="none" w:sz="0" w:space="0" w:color="auto"/>
            <w:bottom w:val="none" w:sz="0" w:space="0" w:color="auto"/>
            <w:right w:val="none" w:sz="0" w:space="0" w:color="auto"/>
          </w:divBdr>
          <w:divsChild>
            <w:div w:id="665784622">
              <w:marLeft w:val="0"/>
              <w:marRight w:val="0"/>
              <w:marTop w:val="0"/>
              <w:marBottom w:val="0"/>
              <w:divBdr>
                <w:top w:val="none" w:sz="0" w:space="0" w:color="auto"/>
                <w:left w:val="none" w:sz="0" w:space="0" w:color="auto"/>
                <w:bottom w:val="none" w:sz="0" w:space="0" w:color="auto"/>
                <w:right w:val="none" w:sz="0" w:space="0" w:color="auto"/>
              </w:divBdr>
              <w:divsChild>
                <w:div w:id="1414546351">
                  <w:marLeft w:val="0"/>
                  <w:marRight w:val="0"/>
                  <w:marTop w:val="0"/>
                  <w:marBottom w:val="0"/>
                  <w:divBdr>
                    <w:top w:val="none" w:sz="0" w:space="0" w:color="auto"/>
                    <w:left w:val="none" w:sz="0" w:space="0" w:color="auto"/>
                    <w:bottom w:val="none" w:sz="0" w:space="0" w:color="auto"/>
                    <w:right w:val="none" w:sz="0" w:space="0" w:color="auto"/>
                  </w:divBdr>
                  <w:divsChild>
                    <w:div w:id="1263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431">
      <w:bodyDiv w:val="1"/>
      <w:marLeft w:val="0"/>
      <w:marRight w:val="0"/>
      <w:marTop w:val="0"/>
      <w:marBottom w:val="0"/>
      <w:divBdr>
        <w:top w:val="none" w:sz="0" w:space="0" w:color="auto"/>
        <w:left w:val="none" w:sz="0" w:space="0" w:color="auto"/>
        <w:bottom w:val="none" w:sz="0" w:space="0" w:color="auto"/>
        <w:right w:val="none" w:sz="0" w:space="0" w:color="auto"/>
      </w:divBdr>
      <w:divsChild>
        <w:div w:id="102237085">
          <w:marLeft w:val="0"/>
          <w:marRight w:val="0"/>
          <w:marTop w:val="0"/>
          <w:marBottom w:val="0"/>
          <w:divBdr>
            <w:top w:val="none" w:sz="0" w:space="0" w:color="auto"/>
            <w:left w:val="none" w:sz="0" w:space="0" w:color="auto"/>
            <w:bottom w:val="none" w:sz="0" w:space="0" w:color="auto"/>
            <w:right w:val="none" w:sz="0" w:space="0" w:color="auto"/>
          </w:divBdr>
          <w:divsChild>
            <w:div w:id="536506890">
              <w:marLeft w:val="0"/>
              <w:marRight w:val="0"/>
              <w:marTop w:val="0"/>
              <w:marBottom w:val="0"/>
              <w:divBdr>
                <w:top w:val="none" w:sz="0" w:space="0" w:color="auto"/>
                <w:left w:val="none" w:sz="0" w:space="0" w:color="auto"/>
                <w:bottom w:val="none" w:sz="0" w:space="0" w:color="auto"/>
                <w:right w:val="none" w:sz="0" w:space="0" w:color="auto"/>
              </w:divBdr>
              <w:divsChild>
                <w:div w:id="475726355">
                  <w:marLeft w:val="0"/>
                  <w:marRight w:val="0"/>
                  <w:marTop w:val="0"/>
                  <w:marBottom w:val="0"/>
                  <w:divBdr>
                    <w:top w:val="none" w:sz="0" w:space="0" w:color="auto"/>
                    <w:left w:val="none" w:sz="0" w:space="0" w:color="auto"/>
                    <w:bottom w:val="none" w:sz="0" w:space="0" w:color="auto"/>
                    <w:right w:val="none" w:sz="0" w:space="0" w:color="auto"/>
                  </w:divBdr>
                  <w:divsChild>
                    <w:div w:id="9920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77559">
      <w:bodyDiv w:val="1"/>
      <w:marLeft w:val="0"/>
      <w:marRight w:val="0"/>
      <w:marTop w:val="0"/>
      <w:marBottom w:val="0"/>
      <w:divBdr>
        <w:top w:val="none" w:sz="0" w:space="0" w:color="auto"/>
        <w:left w:val="none" w:sz="0" w:space="0" w:color="auto"/>
        <w:bottom w:val="none" w:sz="0" w:space="0" w:color="auto"/>
        <w:right w:val="none" w:sz="0" w:space="0" w:color="auto"/>
      </w:divBdr>
      <w:divsChild>
        <w:div w:id="489910521">
          <w:marLeft w:val="0"/>
          <w:marRight w:val="0"/>
          <w:marTop w:val="0"/>
          <w:marBottom w:val="0"/>
          <w:divBdr>
            <w:top w:val="none" w:sz="0" w:space="0" w:color="auto"/>
            <w:left w:val="none" w:sz="0" w:space="0" w:color="auto"/>
            <w:bottom w:val="none" w:sz="0" w:space="0" w:color="auto"/>
            <w:right w:val="none" w:sz="0" w:space="0" w:color="auto"/>
          </w:divBdr>
          <w:divsChild>
            <w:div w:id="1298798161">
              <w:marLeft w:val="0"/>
              <w:marRight w:val="0"/>
              <w:marTop w:val="0"/>
              <w:marBottom w:val="0"/>
              <w:divBdr>
                <w:top w:val="none" w:sz="0" w:space="0" w:color="auto"/>
                <w:left w:val="none" w:sz="0" w:space="0" w:color="auto"/>
                <w:bottom w:val="none" w:sz="0" w:space="0" w:color="auto"/>
                <w:right w:val="none" w:sz="0" w:space="0" w:color="auto"/>
              </w:divBdr>
              <w:divsChild>
                <w:div w:id="1582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3742">
      <w:bodyDiv w:val="1"/>
      <w:marLeft w:val="0"/>
      <w:marRight w:val="0"/>
      <w:marTop w:val="0"/>
      <w:marBottom w:val="0"/>
      <w:divBdr>
        <w:top w:val="none" w:sz="0" w:space="0" w:color="auto"/>
        <w:left w:val="none" w:sz="0" w:space="0" w:color="auto"/>
        <w:bottom w:val="none" w:sz="0" w:space="0" w:color="auto"/>
        <w:right w:val="none" w:sz="0" w:space="0" w:color="auto"/>
      </w:divBdr>
      <w:divsChild>
        <w:div w:id="1043019427">
          <w:marLeft w:val="0"/>
          <w:marRight w:val="0"/>
          <w:marTop w:val="0"/>
          <w:marBottom w:val="0"/>
          <w:divBdr>
            <w:top w:val="none" w:sz="0" w:space="0" w:color="auto"/>
            <w:left w:val="none" w:sz="0" w:space="0" w:color="auto"/>
            <w:bottom w:val="none" w:sz="0" w:space="0" w:color="auto"/>
            <w:right w:val="none" w:sz="0" w:space="0" w:color="auto"/>
          </w:divBdr>
          <w:divsChild>
            <w:div w:id="1026832616">
              <w:marLeft w:val="0"/>
              <w:marRight w:val="0"/>
              <w:marTop w:val="0"/>
              <w:marBottom w:val="0"/>
              <w:divBdr>
                <w:top w:val="none" w:sz="0" w:space="0" w:color="auto"/>
                <w:left w:val="none" w:sz="0" w:space="0" w:color="auto"/>
                <w:bottom w:val="none" w:sz="0" w:space="0" w:color="auto"/>
                <w:right w:val="none" w:sz="0" w:space="0" w:color="auto"/>
              </w:divBdr>
              <w:divsChild>
                <w:div w:id="10012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6278">
      <w:bodyDiv w:val="1"/>
      <w:marLeft w:val="0"/>
      <w:marRight w:val="0"/>
      <w:marTop w:val="0"/>
      <w:marBottom w:val="0"/>
      <w:divBdr>
        <w:top w:val="none" w:sz="0" w:space="0" w:color="auto"/>
        <w:left w:val="none" w:sz="0" w:space="0" w:color="auto"/>
        <w:bottom w:val="none" w:sz="0" w:space="0" w:color="auto"/>
        <w:right w:val="none" w:sz="0" w:space="0" w:color="auto"/>
      </w:divBdr>
      <w:divsChild>
        <w:div w:id="1797020983">
          <w:marLeft w:val="0"/>
          <w:marRight w:val="0"/>
          <w:marTop w:val="0"/>
          <w:marBottom w:val="0"/>
          <w:divBdr>
            <w:top w:val="none" w:sz="0" w:space="0" w:color="auto"/>
            <w:left w:val="none" w:sz="0" w:space="0" w:color="auto"/>
            <w:bottom w:val="none" w:sz="0" w:space="0" w:color="auto"/>
            <w:right w:val="none" w:sz="0" w:space="0" w:color="auto"/>
          </w:divBdr>
          <w:divsChild>
            <w:div w:id="2034114962">
              <w:marLeft w:val="0"/>
              <w:marRight w:val="0"/>
              <w:marTop w:val="0"/>
              <w:marBottom w:val="0"/>
              <w:divBdr>
                <w:top w:val="none" w:sz="0" w:space="0" w:color="auto"/>
                <w:left w:val="none" w:sz="0" w:space="0" w:color="auto"/>
                <w:bottom w:val="none" w:sz="0" w:space="0" w:color="auto"/>
                <w:right w:val="none" w:sz="0" w:space="0" w:color="auto"/>
              </w:divBdr>
              <w:divsChild>
                <w:div w:id="187185739">
                  <w:marLeft w:val="0"/>
                  <w:marRight w:val="0"/>
                  <w:marTop w:val="0"/>
                  <w:marBottom w:val="0"/>
                  <w:divBdr>
                    <w:top w:val="none" w:sz="0" w:space="0" w:color="auto"/>
                    <w:left w:val="none" w:sz="0" w:space="0" w:color="auto"/>
                    <w:bottom w:val="none" w:sz="0" w:space="0" w:color="auto"/>
                    <w:right w:val="none" w:sz="0" w:space="0" w:color="auto"/>
                  </w:divBdr>
                  <w:divsChild>
                    <w:div w:id="9447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28006">
      <w:bodyDiv w:val="1"/>
      <w:marLeft w:val="0"/>
      <w:marRight w:val="0"/>
      <w:marTop w:val="0"/>
      <w:marBottom w:val="0"/>
      <w:divBdr>
        <w:top w:val="none" w:sz="0" w:space="0" w:color="auto"/>
        <w:left w:val="none" w:sz="0" w:space="0" w:color="auto"/>
        <w:bottom w:val="none" w:sz="0" w:space="0" w:color="auto"/>
        <w:right w:val="none" w:sz="0" w:space="0" w:color="auto"/>
      </w:divBdr>
      <w:divsChild>
        <w:div w:id="1340505428">
          <w:marLeft w:val="0"/>
          <w:marRight w:val="0"/>
          <w:marTop w:val="0"/>
          <w:marBottom w:val="0"/>
          <w:divBdr>
            <w:top w:val="none" w:sz="0" w:space="0" w:color="auto"/>
            <w:left w:val="none" w:sz="0" w:space="0" w:color="auto"/>
            <w:bottom w:val="none" w:sz="0" w:space="0" w:color="auto"/>
            <w:right w:val="none" w:sz="0" w:space="0" w:color="auto"/>
          </w:divBdr>
          <w:divsChild>
            <w:div w:id="266042856">
              <w:marLeft w:val="0"/>
              <w:marRight w:val="0"/>
              <w:marTop w:val="0"/>
              <w:marBottom w:val="0"/>
              <w:divBdr>
                <w:top w:val="none" w:sz="0" w:space="0" w:color="auto"/>
                <w:left w:val="none" w:sz="0" w:space="0" w:color="auto"/>
                <w:bottom w:val="none" w:sz="0" w:space="0" w:color="auto"/>
                <w:right w:val="none" w:sz="0" w:space="0" w:color="auto"/>
              </w:divBdr>
              <w:divsChild>
                <w:div w:id="393629995">
                  <w:marLeft w:val="0"/>
                  <w:marRight w:val="0"/>
                  <w:marTop w:val="0"/>
                  <w:marBottom w:val="0"/>
                  <w:divBdr>
                    <w:top w:val="none" w:sz="0" w:space="0" w:color="auto"/>
                    <w:left w:val="none" w:sz="0" w:space="0" w:color="auto"/>
                    <w:bottom w:val="none" w:sz="0" w:space="0" w:color="auto"/>
                    <w:right w:val="none" w:sz="0" w:space="0" w:color="auto"/>
                  </w:divBdr>
                  <w:divsChild>
                    <w:div w:id="1170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64761">
      <w:bodyDiv w:val="1"/>
      <w:marLeft w:val="0"/>
      <w:marRight w:val="0"/>
      <w:marTop w:val="0"/>
      <w:marBottom w:val="0"/>
      <w:divBdr>
        <w:top w:val="none" w:sz="0" w:space="0" w:color="auto"/>
        <w:left w:val="none" w:sz="0" w:space="0" w:color="auto"/>
        <w:bottom w:val="none" w:sz="0" w:space="0" w:color="auto"/>
        <w:right w:val="none" w:sz="0" w:space="0" w:color="auto"/>
      </w:divBdr>
      <w:divsChild>
        <w:div w:id="1744715054">
          <w:marLeft w:val="0"/>
          <w:marRight w:val="0"/>
          <w:marTop w:val="0"/>
          <w:marBottom w:val="0"/>
          <w:divBdr>
            <w:top w:val="none" w:sz="0" w:space="0" w:color="auto"/>
            <w:left w:val="none" w:sz="0" w:space="0" w:color="auto"/>
            <w:bottom w:val="none" w:sz="0" w:space="0" w:color="auto"/>
            <w:right w:val="none" w:sz="0" w:space="0" w:color="auto"/>
          </w:divBdr>
          <w:divsChild>
            <w:div w:id="1059590358">
              <w:marLeft w:val="0"/>
              <w:marRight w:val="0"/>
              <w:marTop w:val="0"/>
              <w:marBottom w:val="0"/>
              <w:divBdr>
                <w:top w:val="none" w:sz="0" w:space="0" w:color="auto"/>
                <w:left w:val="none" w:sz="0" w:space="0" w:color="auto"/>
                <w:bottom w:val="none" w:sz="0" w:space="0" w:color="auto"/>
                <w:right w:val="none" w:sz="0" w:space="0" w:color="auto"/>
              </w:divBdr>
              <w:divsChild>
                <w:div w:id="1331370067">
                  <w:marLeft w:val="0"/>
                  <w:marRight w:val="0"/>
                  <w:marTop w:val="0"/>
                  <w:marBottom w:val="0"/>
                  <w:divBdr>
                    <w:top w:val="none" w:sz="0" w:space="0" w:color="auto"/>
                    <w:left w:val="none" w:sz="0" w:space="0" w:color="auto"/>
                    <w:bottom w:val="none" w:sz="0" w:space="0" w:color="auto"/>
                    <w:right w:val="none" w:sz="0" w:space="0" w:color="auto"/>
                  </w:divBdr>
                  <w:divsChild>
                    <w:div w:id="1645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44043">
      <w:bodyDiv w:val="1"/>
      <w:marLeft w:val="0"/>
      <w:marRight w:val="0"/>
      <w:marTop w:val="0"/>
      <w:marBottom w:val="0"/>
      <w:divBdr>
        <w:top w:val="none" w:sz="0" w:space="0" w:color="auto"/>
        <w:left w:val="none" w:sz="0" w:space="0" w:color="auto"/>
        <w:bottom w:val="none" w:sz="0" w:space="0" w:color="auto"/>
        <w:right w:val="none" w:sz="0" w:space="0" w:color="auto"/>
      </w:divBdr>
      <w:divsChild>
        <w:div w:id="1984499391">
          <w:marLeft w:val="0"/>
          <w:marRight w:val="0"/>
          <w:marTop w:val="0"/>
          <w:marBottom w:val="0"/>
          <w:divBdr>
            <w:top w:val="none" w:sz="0" w:space="0" w:color="auto"/>
            <w:left w:val="none" w:sz="0" w:space="0" w:color="auto"/>
            <w:bottom w:val="none" w:sz="0" w:space="0" w:color="auto"/>
            <w:right w:val="none" w:sz="0" w:space="0" w:color="auto"/>
          </w:divBdr>
          <w:divsChild>
            <w:div w:id="1919438419">
              <w:marLeft w:val="0"/>
              <w:marRight w:val="0"/>
              <w:marTop w:val="0"/>
              <w:marBottom w:val="0"/>
              <w:divBdr>
                <w:top w:val="none" w:sz="0" w:space="0" w:color="auto"/>
                <w:left w:val="none" w:sz="0" w:space="0" w:color="auto"/>
                <w:bottom w:val="none" w:sz="0" w:space="0" w:color="auto"/>
                <w:right w:val="none" w:sz="0" w:space="0" w:color="auto"/>
              </w:divBdr>
              <w:divsChild>
                <w:div w:id="393551094">
                  <w:marLeft w:val="0"/>
                  <w:marRight w:val="0"/>
                  <w:marTop w:val="0"/>
                  <w:marBottom w:val="0"/>
                  <w:divBdr>
                    <w:top w:val="none" w:sz="0" w:space="0" w:color="auto"/>
                    <w:left w:val="none" w:sz="0" w:space="0" w:color="auto"/>
                    <w:bottom w:val="none" w:sz="0" w:space="0" w:color="auto"/>
                    <w:right w:val="none" w:sz="0" w:space="0" w:color="auto"/>
                  </w:divBdr>
                  <w:divsChild>
                    <w:div w:id="889998255">
                      <w:marLeft w:val="0"/>
                      <w:marRight w:val="0"/>
                      <w:marTop w:val="0"/>
                      <w:marBottom w:val="0"/>
                      <w:divBdr>
                        <w:top w:val="none" w:sz="0" w:space="0" w:color="auto"/>
                        <w:left w:val="none" w:sz="0" w:space="0" w:color="auto"/>
                        <w:bottom w:val="none" w:sz="0" w:space="0" w:color="auto"/>
                        <w:right w:val="none" w:sz="0" w:space="0" w:color="auto"/>
                      </w:divBdr>
                      <w:divsChild>
                        <w:div w:id="16667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5658">
                  <w:marLeft w:val="0"/>
                  <w:marRight w:val="0"/>
                  <w:marTop w:val="0"/>
                  <w:marBottom w:val="0"/>
                  <w:divBdr>
                    <w:top w:val="none" w:sz="0" w:space="0" w:color="auto"/>
                    <w:left w:val="none" w:sz="0" w:space="0" w:color="auto"/>
                    <w:bottom w:val="none" w:sz="0" w:space="0" w:color="auto"/>
                    <w:right w:val="none" w:sz="0" w:space="0" w:color="auto"/>
                  </w:divBdr>
                  <w:divsChild>
                    <w:div w:id="298265670">
                      <w:marLeft w:val="0"/>
                      <w:marRight w:val="0"/>
                      <w:marTop w:val="0"/>
                      <w:marBottom w:val="0"/>
                      <w:divBdr>
                        <w:top w:val="none" w:sz="0" w:space="0" w:color="auto"/>
                        <w:left w:val="none" w:sz="0" w:space="0" w:color="auto"/>
                        <w:bottom w:val="none" w:sz="0" w:space="0" w:color="auto"/>
                        <w:right w:val="none" w:sz="0" w:space="0" w:color="auto"/>
                      </w:divBdr>
                      <w:divsChild>
                        <w:div w:id="12845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589706">
      <w:bodyDiv w:val="1"/>
      <w:marLeft w:val="0"/>
      <w:marRight w:val="0"/>
      <w:marTop w:val="0"/>
      <w:marBottom w:val="0"/>
      <w:divBdr>
        <w:top w:val="none" w:sz="0" w:space="0" w:color="auto"/>
        <w:left w:val="none" w:sz="0" w:space="0" w:color="auto"/>
        <w:bottom w:val="none" w:sz="0" w:space="0" w:color="auto"/>
        <w:right w:val="none" w:sz="0" w:space="0" w:color="auto"/>
      </w:divBdr>
      <w:divsChild>
        <w:div w:id="2125493898">
          <w:marLeft w:val="0"/>
          <w:marRight w:val="0"/>
          <w:marTop w:val="0"/>
          <w:marBottom w:val="0"/>
          <w:divBdr>
            <w:top w:val="none" w:sz="0" w:space="0" w:color="auto"/>
            <w:left w:val="none" w:sz="0" w:space="0" w:color="auto"/>
            <w:bottom w:val="none" w:sz="0" w:space="0" w:color="auto"/>
            <w:right w:val="none" w:sz="0" w:space="0" w:color="auto"/>
          </w:divBdr>
          <w:divsChild>
            <w:div w:id="106894154">
              <w:marLeft w:val="0"/>
              <w:marRight w:val="0"/>
              <w:marTop w:val="0"/>
              <w:marBottom w:val="0"/>
              <w:divBdr>
                <w:top w:val="none" w:sz="0" w:space="0" w:color="auto"/>
                <w:left w:val="none" w:sz="0" w:space="0" w:color="auto"/>
                <w:bottom w:val="none" w:sz="0" w:space="0" w:color="auto"/>
                <w:right w:val="none" w:sz="0" w:space="0" w:color="auto"/>
              </w:divBdr>
              <w:divsChild>
                <w:div w:id="893588581">
                  <w:marLeft w:val="0"/>
                  <w:marRight w:val="0"/>
                  <w:marTop w:val="0"/>
                  <w:marBottom w:val="0"/>
                  <w:divBdr>
                    <w:top w:val="none" w:sz="0" w:space="0" w:color="auto"/>
                    <w:left w:val="none" w:sz="0" w:space="0" w:color="auto"/>
                    <w:bottom w:val="none" w:sz="0" w:space="0" w:color="auto"/>
                    <w:right w:val="none" w:sz="0" w:space="0" w:color="auto"/>
                  </w:divBdr>
                  <w:divsChild>
                    <w:div w:id="20581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0949">
      <w:bodyDiv w:val="1"/>
      <w:marLeft w:val="0"/>
      <w:marRight w:val="0"/>
      <w:marTop w:val="0"/>
      <w:marBottom w:val="0"/>
      <w:divBdr>
        <w:top w:val="none" w:sz="0" w:space="0" w:color="auto"/>
        <w:left w:val="none" w:sz="0" w:space="0" w:color="auto"/>
        <w:bottom w:val="none" w:sz="0" w:space="0" w:color="auto"/>
        <w:right w:val="none" w:sz="0" w:space="0" w:color="auto"/>
      </w:divBdr>
      <w:divsChild>
        <w:div w:id="1264530097">
          <w:marLeft w:val="0"/>
          <w:marRight w:val="0"/>
          <w:marTop w:val="0"/>
          <w:marBottom w:val="0"/>
          <w:divBdr>
            <w:top w:val="none" w:sz="0" w:space="0" w:color="auto"/>
            <w:left w:val="none" w:sz="0" w:space="0" w:color="auto"/>
            <w:bottom w:val="none" w:sz="0" w:space="0" w:color="auto"/>
            <w:right w:val="none" w:sz="0" w:space="0" w:color="auto"/>
          </w:divBdr>
          <w:divsChild>
            <w:div w:id="1146239599">
              <w:marLeft w:val="0"/>
              <w:marRight w:val="0"/>
              <w:marTop w:val="0"/>
              <w:marBottom w:val="0"/>
              <w:divBdr>
                <w:top w:val="none" w:sz="0" w:space="0" w:color="auto"/>
                <w:left w:val="none" w:sz="0" w:space="0" w:color="auto"/>
                <w:bottom w:val="none" w:sz="0" w:space="0" w:color="auto"/>
                <w:right w:val="none" w:sz="0" w:space="0" w:color="auto"/>
              </w:divBdr>
              <w:divsChild>
                <w:div w:id="1100563109">
                  <w:marLeft w:val="0"/>
                  <w:marRight w:val="0"/>
                  <w:marTop w:val="0"/>
                  <w:marBottom w:val="0"/>
                  <w:divBdr>
                    <w:top w:val="none" w:sz="0" w:space="0" w:color="auto"/>
                    <w:left w:val="none" w:sz="0" w:space="0" w:color="auto"/>
                    <w:bottom w:val="none" w:sz="0" w:space="0" w:color="auto"/>
                    <w:right w:val="none" w:sz="0" w:space="0" w:color="auto"/>
                  </w:divBdr>
                  <w:divsChild>
                    <w:div w:id="9487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5047">
      <w:bodyDiv w:val="1"/>
      <w:marLeft w:val="0"/>
      <w:marRight w:val="0"/>
      <w:marTop w:val="0"/>
      <w:marBottom w:val="0"/>
      <w:divBdr>
        <w:top w:val="none" w:sz="0" w:space="0" w:color="auto"/>
        <w:left w:val="none" w:sz="0" w:space="0" w:color="auto"/>
        <w:bottom w:val="none" w:sz="0" w:space="0" w:color="auto"/>
        <w:right w:val="none" w:sz="0" w:space="0" w:color="auto"/>
      </w:divBdr>
      <w:divsChild>
        <w:div w:id="1667050210">
          <w:marLeft w:val="0"/>
          <w:marRight w:val="0"/>
          <w:marTop w:val="0"/>
          <w:marBottom w:val="0"/>
          <w:divBdr>
            <w:top w:val="none" w:sz="0" w:space="0" w:color="auto"/>
            <w:left w:val="none" w:sz="0" w:space="0" w:color="auto"/>
            <w:bottom w:val="none" w:sz="0" w:space="0" w:color="auto"/>
            <w:right w:val="none" w:sz="0" w:space="0" w:color="auto"/>
          </w:divBdr>
          <w:divsChild>
            <w:div w:id="610280453">
              <w:marLeft w:val="0"/>
              <w:marRight w:val="0"/>
              <w:marTop w:val="0"/>
              <w:marBottom w:val="0"/>
              <w:divBdr>
                <w:top w:val="none" w:sz="0" w:space="0" w:color="auto"/>
                <w:left w:val="none" w:sz="0" w:space="0" w:color="auto"/>
                <w:bottom w:val="none" w:sz="0" w:space="0" w:color="auto"/>
                <w:right w:val="none" w:sz="0" w:space="0" w:color="auto"/>
              </w:divBdr>
              <w:divsChild>
                <w:div w:id="936982663">
                  <w:marLeft w:val="0"/>
                  <w:marRight w:val="0"/>
                  <w:marTop w:val="0"/>
                  <w:marBottom w:val="0"/>
                  <w:divBdr>
                    <w:top w:val="none" w:sz="0" w:space="0" w:color="auto"/>
                    <w:left w:val="none" w:sz="0" w:space="0" w:color="auto"/>
                    <w:bottom w:val="none" w:sz="0" w:space="0" w:color="auto"/>
                    <w:right w:val="none" w:sz="0" w:space="0" w:color="auto"/>
                  </w:divBdr>
                  <w:divsChild>
                    <w:div w:id="3549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95991">
      <w:bodyDiv w:val="1"/>
      <w:marLeft w:val="0"/>
      <w:marRight w:val="0"/>
      <w:marTop w:val="0"/>
      <w:marBottom w:val="0"/>
      <w:divBdr>
        <w:top w:val="none" w:sz="0" w:space="0" w:color="auto"/>
        <w:left w:val="none" w:sz="0" w:space="0" w:color="auto"/>
        <w:bottom w:val="none" w:sz="0" w:space="0" w:color="auto"/>
        <w:right w:val="none" w:sz="0" w:space="0" w:color="auto"/>
      </w:divBdr>
      <w:divsChild>
        <w:div w:id="995257981">
          <w:marLeft w:val="0"/>
          <w:marRight w:val="0"/>
          <w:marTop w:val="0"/>
          <w:marBottom w:val="0"/>
          <w:divBdr>
            <w:top w:val="none" w:sz="0" w:space="0" w:color="auto"/>
            <w:left w:val="none" w:sz="0" w:space="0" w:color="auto"/>
            <w:bottom w:val="none" w:sz="0" w:space="0" w:color="auto"/>
            <w:right w:val="none" w:sz="0" w:space="0" w:color="auto"/>
          </w:divBdr>
          <w:divsChild>
            <w:div w:id="1672223330">
              <w:marLeft w:val="0"/>
              <w:marRight w:val="0"/>
              <w:marTop w:val="0"/>
              <w:marBottom w:val="0"/>
              <w:divBdr>
                <w:top w:val="none" w:sz="0" w:space="0" w:color="auto"/>
                <w:left w:val="none" w:sz="0" w:space="0" w:color="auto"/>
                <w:bottom w:val="none" w:sz="0" w:space="0" w:color="auto"/>
                <w:right w:val="none" w:sz="0" w:space="0" w:color="auto"/>
              </w:divBdr>
              <w:divsChild>
                <w:div w:id="1977682403">
                  <w:marLeft w:val="0"/>
                  <w:marRight w:val="0"/>
                  <w:marTop w:val="0"/>
                  <w:marBottom w:val="0"/>
                  <w:divBdr>
                    <w:top w:val="none" w:sz="0" w:space="0" w:color="auto"/>
                    <w:left w:val="none" w:sz="0" w:space="0" w:color="auto"/>
                    <w:bottom w:val="none" w:sz="0" w:space="0" w:color="auto"/>
                    <w:right w:val="none" w:sz="0" w:space="0" w:color="auto"/>
                  </w:divBdr>
                  <w:divsChild>
                    <w:div w:id="13095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99860">
      <w:bodyDiv w:val="1"/>
      <w:marLeft w:val="0"/>
      <w:marRight w:val="0"/>
      <w:marTop w:val="0"/>
      <w:marBottom w:val="0"/>
      <w:divBdr>
        <w:top w:val="none" w:sz="0" w:space="0" w:color="auto"/>
        <w:left w:val="none" w:sz="0" w:space="0" w:color="auto"/>
        <w:bottom w:val="none" w:sz="0" w:space="0" w:color="auto"/>
        <w:right w:val="none" w:sz="0" w:space="0" w:color="auto"/>
      </w:divBdr>
      <w:divsChild>
        <w:div w:id="441923637">
          <w:marLeft w:val="0"/>
          <w:marRight w:val="0"/>
          <w:marTop w:val="0"/>
          <w:marBottom w:val="0"/>
          <w:divBdr>
            <w:top w:val="none" w:sz="0" w:space="0" w:color="auto"/>
            <w:left w:val="none" w:sz="0" w:space="0" w:color="auto"/>
            <w:bottom w:val="none" w:sz="0" w:space="0" w:color="auto"/>
            <w:right w:val="none" w:sz="0" w:space="0" w:color="auto"/>
          </w:divBdr>
          <w:divsChild>
            <w:div w:id="1367565283">
              <w:marLeft w:val="0"/>
              <w:marRight w:val="0"/>
              <w:marTop w:val="0"/>
              <w:marBottom w:val="0"/>
              <w:divBdr>
                <w:top w:val="none" w:sz="0" w:space="0" w:color="auto"/>
                <w:left w:val="none" w:sz="0" w:space="0" w:color="auto"/>
                <w:bottom w:val="none" w:sz="0" w:space="0" w:color="auto"/>
                <w:right w:val="none" w:sz="0" w:space="0" w:color="auto"/>
              </w:divBdr>
              <w:divsChild>
                <w:div w:id="352802140">
                  <w:marLeft w:val="0"/>
                  <w:marRight w:val="0"/>
                  <w:marTop w:val="0"/>
                  <w:marBottom w:val="0"/>
                  <w:divBdr>
                    <w:top w:val="none" w:sz="0" w:space="0" w:color="auto"/>
                    <w:left w:val="none" w:sz="0" w:space="0" w:color="auto"/>
                    <w:bottom w:val="none" w:sz="0" w:space="0" w:color="auto"/>
                    <w:right w:val="none" w:sz="0" w:space="0" w:color="auto"/>
                  </w:divBdr>
                  <w:divsChild>
                    <w:div w:id="3159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05346">
      <w:bodyDiv w:val="1"/>
      <w:marLeft w:val="0"/>
      <w:marRight w:val="0"/>
      <w:marTop w:val="0"/>
      <w:marBottom w:val="0"/>
      <w:divBdr>
        <w:top w:val="none" w:sz="0" w:space="0" w:color="auto"/>
        <w:left w:val="none" w:sz="0" w:space="0" w:color="auto"/>
        <w:bottom w:val="none" w:sz="0" w:space="0" w:color="auto"/>
        <w:right w:val="none" w:sz="0" w:space="0" w:color="auto"/>
      </w:divBdr>
      <w:divsChild>
        <w:div w:id="403112949">
          <w:marLeft w:val="0"/>
          <w:marRight w:val="0"/>
          <w:marTop w:val="0"/>
          <w:marBottom w:val="0"/>
          <w:divBdr>
            <w:top w:val="none" w:sz="0" w:space="0" w:color="auto"/>
            <w:left w:val="none" w:sz="0" w:space="0" w:color="auto"/>
            <w:bottom w:val="none" w:sz="0" w:space="0" w:color="auto"/>
            <w:right w:val="none" w:sz="0" w:space="0" w:color="auto"/>
          </w:divBdr>
          <w:divsChild>
            <w:div w:id="1898323464">
              <w:marLeft w:val="0"/>
              <w:marRight w:val="0"/>
              <w:marTop w:val="0"/>
              <w:marBottom w:val="0"/>
              <w:divBdr>
                <w:top w:val="none" w:sz="0" w:space="0" w:color="auto"/>
                <w:left w:val="none" w:sz="0" w:space="0" w:color="auto"/>
                <w:bottom w:val="none" w:sz="0" w:space="0" w:color="auto"/>
                <w:right w:val="none" w:sz="0" w:space="0" w:color="auto"/>
              </w:divBdr>
              <w:divsChild>
                <w:div w:id="876620709">
                  <w:marLeft w:val="0"/>
                  <w:marRight w:val="0"/>
                  <w:marTop w:val="0"/>
                  <w:marBottom w:val="0"/>
                  <w:divBdr>
                    <w:top w:val="none" w:sz="0" w:space="0" w:color="auto"/>
                    <w:left w:val="none" w:sz="0" w:space="0" w:color="auto"/>
                    <w:bottom w:val="none" w:sz="0" w:space="0" w:color="auto"/>
                    <w:right w:val="none" w:sz="0" w:space="0" w:color="auto"/>
                  </w:divBdr>
                </w:div>
              </w:divsChild>
            </w:div>
            <w:div w:id="1608613631">
              <w:marLeft w:val="0"/>
              <w:marRight w:val="0"/>
              <w:marTop w:val="0"/>
              <w:marBottom w:val="0"/>
              <w:divBdr>
                <w:top w:val="none" w:sz="0" w:space="0" w:color="auto"/>
                <w:left w:val="none" w:sz="0" w:space="0" w:color="auto"/>
                <w:bottom w:val="none" w:sz="0" w:space="0" w:color="auto"/>
                <w:right w:val="none" w:sz="0" w:space="0" w:color="auto"/>
              </w:divBdr>
              <w:divsChild>
                <w:div w:id="9167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8415">
      <w:bodyDiv w:val="1"/>
      <w:marLeft w:val="0"/>
      <w:marRight w:val="0"/>
      <w:marTop w:val="0"/>
      <w:marBottom w:val="0"/>
      <w:divBdr>
        <w:top w:val="none" w:sz="0" w:space="0" w:color="auto"/>
        <w:left w:val="none" w:sz="0" w:space="0" w:color="auto"/>
        <w:bottom w:val="none" w:sz="0" w:space="0" w:color="auto"/>
        <w:right w:val="none" w:sz="0" w:space="0" w:color="auto"/>
      </w:divBdr>
      <w:divsChild>
        <w:div w:id="1119028257">
          <w:marLeft w:val="0"/>
          <w:marRight w:val="0"/>
          <w:marTop w:val="0"/>
          <w:marBottom w:val="0"/>
          <w:divBdr>
            <w:top w:val="none" w:sz="0" w:space="0" w:color="auto"/>
            <w:left w:val="none" w:sz="0" w:space="0" w:color="auto"/>
            <w:bottom w:val="none" w:sz="0" w:space="0" w:color="auto"/>
            <w:right w:val="none" w:sz="0" w:space="0" w:color="auto"/>
          </w:divBdr>
          <w:divsChild>
            <w:div w:id="880551280">
              <w:marLeft w:val="0"/>
              <w:marRight w:val="0"/>
              <w:marTop w:val="0"/>
              <w:marBottom w:val="0"/>
              <w:divBdr>
                <w:top w:val="none" w:sz="0" w:space="0" w:color="auto"/>
                <w:left w:val="none" w:sz="0" w:space="0" w:color="auto"/>
                <w:bottom w:val="none" w:sz="0" w:space="0" w:color="auto"/>
                <w:right w:val="none" w:sz="0" w:space="0" w:color="auto"/>
              </w:divBdr>
              <w:divsChild>
                <w:div w:id="1736735257">
                  <w:marLeft w:val="0"/>
                  <w:marRight w:val="0"/>
                  <w:marTop w:val="0"/>
                  <w:marBottom w:val="0"/>
                  <w:divBdr>
                    <w:top w:val="none" w:sz="0" w:space="0" w:color="auto"/>
                    <w:left w:val="none" w:sz="0" w:space="0" w:color="auto"/>
                    <w:bottom w:val="none" w:sz="0" w:space="0" w:color="auto"/>
                    <w:right w:val="none" w:sz="0" w:space="0" w:color="auto"/>
                  </w:divBdr>
                  <w:divsChild>
                    <w:div w:id="12712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53347">
      <w:bodyDiv w:val="1"/>
      <w:marLeft w:val="0"/>
      <w:marRight w:val="0"/>
      <w:marTop w:val="0"/>
      <w:marBottom w:val="0"/>
      <w:divBdr>
        <w:top w:val="none" w:sz="0" w:space="0" w:color="auto"/>
        <w:left w:val="none" w:sz="0" w:space="0" w:color="auto"/>
        <w:bottom w:val="none" w:sz="0" w:space="0" w:color="auto"/>
        <w:right w:val="none" w:sz="0" w:space="0" w:color="auto"/>
      </w:divBdr>
      <w:divsChild>
        <w:div w:id="860437271">
          <w:marLeft w:val="0"/>
          <w:marRight w:val="0"/>
          <w:marTop w:val="0"/>
          <w:marBottom w:val="0"/>
          <w:divBdr>
            <w:top w:val="none" w:sz="0" w:space="0" w:color="auto"/>
            <w:left w:val="none" w:sz="0" w:space="0" w:color="auto"/>
            <w:bottom w:val="none" w:sz="0" w:space="0" w:color="auto"/>
            <w:right w:val="none" w:sz="0" w:space="0" w:color="auto"/>
          </w:divBdr>
          <w:divsChild>
            <w:div w:id="1584685277">
              <w:marLeft w:val="0"/>
              <w:marRight w:val="0"/>
              <w:marTop w:val="0"/>
              <w:marBottom w:val="0"/>
              <w:divBdr>
                <w:top w:val="none" w:sz="0" w:space="0" w:color="auto"/>
                <w:left w:val="none" w:sz="0" w:space="0" w:color="auto"/>
                <w:bottom w:val="none" w:sz="0" w:space="0" w:color="auto"/>
                <w:right w:val="none" w:sz="0" w:space="0" w:color="auto"/>
              </w:divBdr>
              <w:divsChild>
                <w:div w:id="1425762317">
                  <w:marLeft w:val="0"/>
                  <w:marRight w:val="0"/>
                  <w:marTop w:val="0"/>
                  <w:marBottom w:val="0"/>
                  <w:divBdr>
                    <w:top w:val="none" w:sz="0" w:space="0" w:color="auto"/>
                    <w:left w:val="none" w:sz="0" w:space="0" w:color="auto"/>
                    <w:bottom w:val="none" w:sz="0" w:space="0" w:color="auto"/>
                    <w:right w:val="none" w:sz="0" w:space="0" w:color="auto"/>
                  </w:divBdr>
                  <w:divsChild>
                    <w:div w:id="13962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538532">
      <w:bodyDiv w:val="1"/>
      <w:marLeft w:val="0"/>
      <w:marRight w:val="0"/>
      <w:marTop w:val="0"/>
      <w:marBottom w:val="0"/>
      <w:divBdr>
        <w:top w:val="none" w:sz="0" w:space="0" w:color="auto"/>
        <w:left w:val="none" w:sz="0" w:space="0" w:color="auto"/>
        <w:bottom w:val="none" w:sz="0" w:space="0" w:color="auto"/>
        <w:right w:val="none" w:sz="0" w:space="0" w:color="auto"/>
      </w:divBdr>
      <w:divsChild>
        <w:div w:id="2071951178">
          <w:marLeft w:val="0"/>
          <w:marRight w:val="0"/>
          <w:marTop w:val="0"/>
          <w:marBottom w:val="0"/>
          <w:divBdr>
            <w:top w:val="none" w:sz="0" w:space="0" w:color="auto"/>
            <w:left w:val="none" w:sz="0" w:space="0" w:color="auto"/>
            <w:bottom w:val="none" w:sz="0" w:space="0" w:color="auto"/>
            <w:right w:val="none" w:sz="0" w:space="0" w:color="auto"/>
          </w:divBdr>
          <w:divsChild>
            <w:div w:id="593629852">
              <w:marLeft w:val="0"/>
              <w:marRight w:val="0"/>
              <w:marTop w:val="0"/>
              <w:marBottom w:val="0"/>
              <w:divBdr>
                <w:top w:val="none" w:sz="0" w:space="0" w:color="auto"/>
                <w:left w:val="none" w:sz="0" w:space="0" w:color="auto"/>
                <w:bottom w:val="none" w:sz="0" w:space="0" w:color="auto"/>
                <w:right w:val="none" w:sz="0" w:space="0" w:color="auto"/>
              </w:divBdr>
              <w:divsChild>
                <w:div w:id="666203522">
                  <w:marLeft w:val="0"/>
                  <w:marRight w:val="0"/>
                  <w:marTop w:val="0"/>
                  <w:marBottom w:val="0"/>
                  <w:divBdr>
                    <w:top w:val="none" w:sz="0" w:space="0" w:color="auto"/>
                    <w:left w:val="none" w:sz="0" w:space="0" w:color="auto"/>
                    <w:bottom w:val="none" w:sz="0" w:space="0" w:color="auto"/>
                    <w:right w:val="none" w:sz="0" w:space="0" w:color="auto"/>
                  </w:divBdr>
                </w:div>
              </w:divsChild>
            </w:div>
            <w:div w:id="743256532">
              <w:marLeft w:val="0"/>
              <w:marRight w:val="0"/>
              <w:marTop w:val="0"/>
              <w:marBottom w:val="0"/>
              <w:divBdr>
                <w:top w:val="none" w:sz="0" w:space="0" w:color="auto"/>
                <w:left w:val="none" w:sz="0" w:space="0" w:color="auto"/>
                <w:bottom w:val="none" w:sz="0" w:space="0" w:color="auto"/>
                <w:right w:val="none" w:sz="0" w:space="0" w:color="auto"/>
              </w:divBdr>
              <w:divsChild>
                <w:div w:id="90052754">
                  <w:marLeft w:val="0"/>
                  <w:marRight w:val="0"/>
                  <w:marTop w:val="0"/>
                  <w:marBottom w:val="0"/>
                  <w:divBdr>
                    <w:top w:val="none" w:sz="0" w:space="0" w:color="auto"/>
                    <w:left w:val="none" w:sz="0" w:space="0" w:color="auto"/>
                    <w:bottom w:val="none" w:sz="0" w:space="0" w:color="auto"/>
                    <w:right w:val="none" w:sz="0" w:space="0" w:color="auto"/>
                  </w:divBdr>
                </w:div>
              </w:divsChild>
            </w:div>
            <w:div w:id="1658339384">
              <w:marLeft w:val="0"/>
              <w:marRight w:val="0"/>
              <w:marTop w:val="0"/>
              <w:marBottom w:val="0"/>
              <w:divBdr>
                <w:top w:val="none" w:sz="0" w:space="0" w:color="auto"/>
                <w:left w:val="none" w:sz="0" w:space="0" w:color="auto"/>
                <w:bottom w:val="none" w:sz="0" w:space="0" w:color="auto"/>
                <w:right w:val="none" w:sz="0" w:space="0" w:color="auto"/>
              </w:divBdr>
              <w:divsChild>
                <w:div w:id="991906824">
                  <w:marLeft w:val="0"/>
                  <w:marRight w:val="0"/>
                  <w:marTop w:val="0"/>
                  <w:marBottom w:val="0"/>
                  <w:divBdr>
                    <w:top w:val="none" w:sz="0" w:space="0" w:color="auto"/>
                    <w:left w:val="none" w:sz="0" w:space="0" w:color="auto"/>
                    <w:bottom w:val="none" w:sz="0" w:space="0" w:color="auto"/>
                    <w:right w:val="none" w:sz="0" w:space="0" w:color="auto"/>
                  </w:divBdr>
                </w:div>
              </w:divsChild>
            </w:div>
            <w:div w:id="1940680324">
              <w:marLeft w:val="0"/>
              <w:marRight w:val="0"/>
              <w:marTop w:val="0"/>
              <w:marBottom w:val="0"/>
              <w:divBdr>
                <w:top w:val="none" w:sz="0" w:space="0" w:color="auto"/>
                <w:left w:val="none" w:sz="0" w:space="0" w:color="auto"/>
                <w:bottom w:val="none" w:sz="0" w:space="0" w:color="auto"/>
                <w:right w:val="none" w:sz="0" w:space="0" w:color="auto"/>
              </w:divBdr>
              <w:divsChild>
                <w:div w:id="800154157">
                  <w:marLeft w:val="0"/>
                  <w:marRight w:val="0"/>
                  <w:marTop w:val="0"/>
                  <w:marBottom w:val="0"/>
                  <w:divBdr>
                    <w:top w:val="none" w:sz="0" w:space="0" w:color="auto"/>
                    <w:left w:val="none" w:sz="0" w:space="0" w:color="auto"/>
                    <w:bottom w:val="none" w:sz="0" w:space="0" w:color="auto"/>
                    <w:right w:val="none" w:sz="0" w:space="0" w:color="auto"/>
                  </w:divBdr>
                </w:div>
              </w:divsChild>
            </w:div>
            <w:div w:id="1579896592">
              <w:marLeft w:val="0"/>
              <w:marRight w:val="0"/>
              <w:marTop w:val="0"/>
              <w:marBottom w:val="0"/>
              <w:divBdr>
                <w:top w:val="none" w:sz="0" w:space="0" w:color="auto"/>
                <w:left w:val="none" w:sz="0" w:space="0" w:color="auto"/>
                <w:bottom w:val="none" w:sz="0" w:space="0" w:color="auto"/>
                <w:right w:val="none" w:sz="0" w:space="0" w:color="auto"/>
              </w:divBdr>
              <w:divsChild>
                <w:div w:id="1908101445">
                  <w:marLeft w:val="0"/>
                  <w:marRight w:val="0"/>
                  <w:marTop w:val="0"/>
                  <w:marBottom w:val="0"/>
                  <w:divBdr>
                    <w:top w:val="none" w:sz="0" w:space="0" w:color="auto"/>
                    <w:left w:val="none" w:sz="0" w:space="0" w:color="auto"/>
                    <w:bottom w:val="none" w:sz="0" w:space="0" w:color="auto"/>
                    <w:right w:val="none" w:sz="0" w:space="0" w:color="auto"/>
                  </w:divBdr>
                </w:div>
              </w:divsChild>
            </w:div>
            <w:div w:id="215244980">
              <w:marLeft w:val="0"/>
              <w:marRight w:val="0"/>
              <w:marTop w:val="0"/>
              <w:marBottom w:val="0"/>
              <w:divBdr>
                <w:top w:val="none" w:sz="0" w:space="0" w:color="auto"/>
                <w:left w:val="none" w:sz="0" w:space="0" w:color="auto"/>
                <w:bottom w:val="none" w:sz="0" w:space="0" w:color="auto"/>
                <w:right w:val="none" w:sz="0" w:space="0" w:color="auto"/>
              </w:divBdr>
              <w:divsChild>
                <w:div w:id="1032533510">
                  <w:marLeft w:val="0"/>
                  <w:marRight w:val="0"/>
                  <w:marTop w:val="0"/>
                  <w:marBottom w:val="0"/>
                  <w:divBdr>
                    <w:top w:val="none" w:sz="0" w:space="0" w:color="auto"/>
                    <w:left w:val="none" w:sz="0" w:space="0" w:color="auto"/>
                    <w:bottom w:val="none" w:sz="0" w:space="0" w:color="auto"/>
                    <w:right w:val="none" w:sz="0" w:space="0" w:color="auto"/>
                  </w:divBdr>
                </w:div>
              </w:divsChild>
            </w:div>
            <w:div w:id="105542734">
              <w:marLeft w:val="0"/>
              <w:marRight w:val="0"/>
              <w:marTop w:val="0"/>
              <w:marBottom w:val="0"/>
              <w:divBdr>
                <w:top w:val="none" w:sz="0" w:space="0" w:color="auto"/>
                <w:left w:val="none" w:sz="0" w:space="0" w:color="auto"/>
                <w:bottom w:val="none" w:sz="0" w:space="0" w:color="auto"/>
                <w:right w:val="none" w:sz="0" w:space="0" w:color="auto"/>
              </w:divBdr>
              <w:divsChild>
                <w:div w:id="20361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1589">
      <w:bodyDiv w:val="1"/>
      <w:marLeft w:val="0"/>
      <w:marRight w:val="0"/>
      <w:marTop w:val="0"/>
      <w:marBottom w:val="0"/>
      <w:divBdr>
        <w:top w:val="none" w:sz="0" w:space="0" w:color="auto"/>
        <w:left w:val="none" w:sz="0" w:space="0" w:color="auto"/>
        <w:bottom w:val="none" w:sz="0" w:space="0" w:color="auto"/>
        <w:right w:val="none" w:sz="0" w:space="0" w:color="auto"/>
      </w:divBdr>
      <w:divsChild>
        <w:div w:id="666906380">
          <w:marLeft w:val="0"/>
          <w:marRight w:val="0"/>
          <w:marTop w:val="0"/>
          <w:marBottom w:val="0"/>
          <w:divBdr>
            <w:top w:val="none" w:sz="0" w:space="0" w:color="auto"/>
            <w:left w:val="none" w:sz="0" w:space="0" w:color="auto"/>
            <w:bottom w:val="none" w:sz="0" w:space="0" w:color="auto"/>
            <w:right w:val="none" w:sz="0" w:space="0" w:color="auto"/>
          </w:divBdr>
          <w:divsChild>
            <w:div w:id="1242179271">
              <w:marLeft w:val="0"/>
              <w:marRight w:val="0"/>
              <w:marTop w:val="0"/>
              <w:marBottom w:val="0"/>
              <w:divBdr>
                <w:top w:val="none" w:sz="0" w:space="0" w:color="auto"/>
                <w:left w:val="none" w:sz="0" w:space="0" w:color="auto"/>
                <w:bottom w:val="none" w:sz="0" w:space="0" w:color="auto"/>
                <w:right w:val="none" w:sz="0" w:space="0" w:color="auto"/>
              </w:divBdr>
              <w:divsChild>
                <w:div w:id="915168111">
                  <w:marLeft w:val="0"/>
                  <w:marRight w:val="0"/>
                  <w:marTop w:val="0"/>
                  <w:marBottom w:val="0"/>
                  <w:divBdr>
                    <w:top w:val="none" w:sz="0" w:space="0" w:color="auto"/>
                    <w:left w:val="none" w:sz="0" w:space="0" w:color="auto"/>
                    <w:bottom w:val="none" w:sz="0" w:space="0" w:color="auto"/>
                    <w:right w:val="none" w:sz="0" w:space="0" w:color="auto"/>
                  </w:divBdr>
                  <w:divsChild>
                    <w:div w:id="1501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49095">
      <w:bodyDiv w:val="1"/>
      <w:marLeft w:val="0"/>
      <w:marRight w:val="0"/>
      <w:marTop w:val="0"/>
      <w:marBottom w:val="0"/>
      <w:divBdr>
        <w:top w:val="none" w:sz="0" w:space="0" w:color="auto"/>
        <w:left w:val="none" w:sz="0" w:space="0" w:color="auto"/>
        <w:bottom w:val="none" w:sz="0" w:space="0" w:color="auto"/>
        <w:right w:val="none" w:sz="0" w:space="0" w:color="auto"/>
      </w:divBdr>
      <w:divsChild>
        <w:div w:id="1540699173">
          <w:marLeft w:val="0"/>
          <w:marRight w:val="0"/>
          <w:marTop w:val="0"/>
          <w:marBottom w:val="0"/>
          <w:divBdr>
            <w:top w:val="none" w:sz="0" w:space="0" w:color="auto"/>
            <w:left w:val="none" w:sz="0" w:space="0" w:color="auto"/>
            <w:bottom w:val="none" w:sz="0" w:space="0" w:color="auto"/>
            <w:right w:val="none" w:sz="0" w:space="0" w:color="auto"/>
          </w:divBdr>
          <w:divsChild>
            <w:div w:id="463549603">
              <w:marLeft w:val="0"/>
              <w:marRight w:val="0"/>
              <w:marTop w:val="0"/>
              <w:marBottom w:val="0"/>
              <w:divBdr>
                <w:top w:val="none" w:sz="0" w:space="0" w:color="auto"/>
                <w:left w:val="none" w:sz="0" w:space="0" w:color="auto"/>
                <w:bottom w:val="none" w:sz="0" w:space="0" w:color="auto"/>
                <w:right w:val="none" w:sz="0" w:space="0" w:color="auto"/>
              </w:divBdr>
              <w:divsChild>
                <w:div w:id="406223224">
                  <w:marLeft w:val="0"/>
                  <w:marRight w:val="0"/>
                  <w:marTop w:val="0"/>
                  <w:marBottom w:val="0"/>
                  <w:divBdr>
                    <w:top w:val="none" w:sz="0" w:space="0" w:color="auto"/>
                    <w:left w:val="none" w:sz="0" w:space="0" w:color="auto"/>
                    <w:bottom w:val="none" w:sz="0" w:space="0" w:color="auto"/>
                    <w:right w:val="none" w:sz="0" w:space="0" w:color="auto"/>
                  </w:divBdr>
                  <w:divsChild>
                    <w:div w:id="5023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954</Words>
  <Characters>5821</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Oreby</dc:creator>
  <cp:keywords/>
  <dc:description/>
  <cp:lastModifiedBy>Jakob Oreby</cp:lastModifiedBy>
  <cp:revision>3</cp:revision>
  <dcterms:created xsi:type="dcterms:W3CDTF">2025-08-08T06:55:00Z</dcterms:created>
  <dcterms:modified xsi:type="dcterms:W3CDTF">2025-08-08T06:59:00Z</dcterms:modified>
</cp:coreProperties>
</file>